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08E9E29C" w:rsidR="00DD6C63" w:rsidRPr="00152B83" w:rsidRDefault="00C55F7D" w:rsidP="00DD6C63">
      <w:pPr>
        <w:spacing w:after="0" w:line="240" w:lineRule="auto"/>
        <w:rPr>
          <w:rFonts w:eastAsia="Arial" w:cs="Poppins"/>
          <w:b/>
        </w:rPr>
      </w:pPr>
      <w:r>
        <w:rPr>
          <w:noProof/>
        </w:rPr>
        <w:drawing>
          <wp:anchor distT="0" distB="0" distL="114300" distR="114300" simplePos="0" relativeHeight="251672576" behindDoc="0" locked="0" layoutInCell="1" allowOverlap="1" wp14:anchorId="0FA72B87" wp14:editId="35B225F3">
            <wp:simplePos x="0" y="0"/>
            <wp:positionH relativeFrom="margin">
              <wp:align>center</wp:align>
            </wp:positionH>
            <wp:positionV relativeFrom="margin">
              <wp:align>top</wp:align>
            </wp:positionV>
            <wp:extent cx="1527650" cy="708660"/>
            <wp:effectExtent l="0" t="0" r="0" b="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7650" cy="708660"/>
                    </a:xfrm>
                    <a:prstGeom prst="rect">
                      <a:avLst/>
                    </a:prstGeom>
                  </pic:spPr>
                </pic:pic>
              </a:graphicData>
            </a:graphic>
            <wp14:sizeRelH relativeFrom="margin">
              <wp14:pctWidth>0</wp14:pctWidth>
            </wp14:sizeRelH>
            <wp14:sizeRelV relativeFrom="margin">
              <wp14:pctHeight>0</wp14:pctHeight>
            </wp14:sizeRelV>
          </wp:anchor>
        </w:drawing>
      </w:r>
    </w:p>
    <w:p w14:paraId="57C540F0" w14:textId="619B39D8" w:rsidR="00692BA9" w:rsidRPr="00152B83" w:rsidRDefault="00950FA0" w:rsidP="008B3D12">
      <w:pPr>
        <w:rPr>
          <w:rFonts w:cs="Poppins"/>
        </w:rPr>
      </w:pPr>
      <w:r w:rsidRPr="00152B83">
        <w:rPr>
          <w:rFonts w:cs="Poppins"/>
          <w:noProof/>
        </w:rPr>
        <mc:AlternateContent>
          <mc:Choice Requires="wps">
            <w:drawing>
              <wp:anchor distT="45720" distB="45720" distL="114300" distR="114300" simplePos="0" relativeHeight="251671552" behindDoc="0" locked="0" layoutInCell="1" allowOverlap="1" wp14:anchorId="1B06F2EE" wp14:editId="63446617">
                <wp:simplePos x="0" y="0"/>
                <wp:positionH relativeFrom="column">
                  <wp:posOffset>1223010</wp:posOffset>
                </wp:positionH>
                <wp:positionV relativeFrom="paragraph">
                  <wp:posOffset>165735</wp:posOffset>
                </wp:positionV>
                <wp:extent cx="383857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chemeClr val="accent5">
                            <a:lumMod val="75000"/>
                          </a:schemeClr>
                        </a:solidFill>
                        <a:ln w="9525">
                          <a:solidFill>
                            <a:srgbClr val="000000"/>
                          </a:solidFill>
                          <a:miter lim="800000"/>
                          <a:headEnd/>
                          <a:tailEnd/>
                        </a:ln>
                      </wps:spPr>
                      <wps:txbx>
                        <w:txbxContent>
                          <w:p w14:paraId="7AFD7971" w14:textId="309E7AF6" w:rsidR="00950FA0" w:rsidRPr="00950FA0" w:rsidRDefault="00950FA0" w:rsidP="00950FA0">
                            <w:pPr>
                              <w:jc w:val="center"/>
                              <w:rPr>
                                <w:sz w:val="56"/>
                                <w:szCs w:val="56"/>
                              </w:rPr>
                            </w:pPr>
                            <w:r w:rsidRPr="00950FA0">
                              <w:rPr>
                                <w:sz w:val="56"/>
                                <w:szCs w:val="56"/>
                              </w:rPr>
                              <w:t>(</w:t>
                            </w:r>
                            <w:r w:rsidR="00E95074">
                              <w:rPr>
                                <w:sz w:val="56"/>
                                <w:szCs w:val="56"/>
                              </w:rPr>
                              <w:t xml:space="preserve">Shed </w:t>
                            </w:r>
                            <w:r w:rsidRPr="00950FA0">
                              <w:rPr>
                                <w:sz w:val="56"/>
                                <w:szCs w:val="56"/>
                              </w:rPr>
                              <w:t>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6F2EE" id="_x0000_t202" coordsize="21600,21600" o:spt="202" path="m,l,21600r21600,l21600,xe">
                <v:stroke joinstyle="miter"/>
                <v:path gradientshapeok="t" o:connecttype="rect"/>
              </v:shapetype>
              <v:shape id="Text Box 2" o:spid="_x0000_s1026" type="#_x0000_t202" style="position:absolute;margin-left:96.3pt;margin-top:13.05pt;width:30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" fillcolor="#2f5496 [2408]">
                <v:textbox style="mso-fit-shape-to-text:t">
                  <w:txbxContent>
                    <w:p w14:paraId="7AFD7971" w14:textId="309E7AF6" w:rsidR="00950FA0" w:rsidRPr="00950FA0" w:rsidRDefault="00950FA0" w:rsidP="00950FA0">
                      <w:pPr>
                        <w:jc w:val="center"/>
                        <w:rPr>
                          <w:sz w:val="56"/>
                          <w:szCs w:val="56"/>
                        </w:rPr>
                      </w:pPr>
                      <w:r w:rsidRPr="00950FA0">
                        <w:rPr>
                          <w:sz w:val="56"/>
                          <w:szCs w:val="56"/>
                        </w:rPr>
                        <w:t>(</w:t>
                      </w:r>
                      <w:r w:rsidR="00E95074">
                        <w:rPr>
                          <w:sz w:val="56"/>
                          <w:szCs w:val="56"/>
                        </w:rPr>
                        <w:t xml:space="preserve">Shed </w:t>
                      </w:r>
                      <w:r w:rsidRPr="00950FA0">
                        <w:rPr>
                          <w:sz w:val="56"/>
                          <w:szCs w:val="56"/>
                        </w:rPr>
                        <w:t>Logo)</w:t>
                      </w:r>
                    </w:p>
                  </w:txbxContent>
                </v:textbox>
                <w10:wrap type="square"/>
              </v:shape>
            </w:pict>
          </mc:Fallback>
        </mc:AlternateContent>
      </w: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756B7AE5" w:rsidR="00653586" w:rsidRDefault="00653586" w:rsidP="00692BA9">
      <w:pPr>
        <w:rPr>
          <w:rFonts w:cs="Poppins"/>
        </w:rPr>
      </w:pPr>
    </w:p>
    <w:p w14:paraId="37569994" w14:textId="104E9C4F" w:rsidR="00FD0DF4" w:rsidRDefault="00FD0DF4" w:rsidP="00692BA9">
      <w:pPr>
        <w:rPr>
          <w:rFonts w:cs="Poppins"/>
        </w:rPr>
      </w:pPr>
    </w:p>
    <w:p w14:paraId="492CB0A3" w14:textId="635272F5" w:rsidR="00653586" w:rsidRPr="00152B83" w:rsidRDefault="00595B8A">
      <w:pPr>
        <w:rPr>
          <w:rFonts w:cs="Poppins"/>
        </w:rPr>
      </w:pPr>
      <w:r>
        <w:rPr>
          <w:rFonts w:cs="Poppins"/>
          <w:noProof/>
        </w:rPr>
        <mc:AlternateContent>
          <mc:Choice Requires="wps">
            <w:drawing>
              <wp:anchor distT="0" distB="0" distL="114300" distR="114300" simplePos="0" relativeHeight="251673600" behindDoc="0" locked="0" layoutInCell="1" allowOverlap="1" wp14:anchorId="6D111E0F" wp14:editId="7007739A">
                <wp:simplePos x="0" y="0"/>
                <wp:positionH relativeFrom="margin">
                  <wp:align>left</wp:align>
                </wp:positionH>
                <wp:positionV relativeFrom="paragraph">
                  <wp:posOffset>4892040</wp:posOffset>
                </wp:positionV>
                <wp:extent cx="6019800" cy="1924050"/>
                <wp:effectExtent l="19050" t="19050" r="19050" b="19050"/>
                <wp:wrapNone/>
                <wp:docPr id="7" name="Text Box 7"/>
                <wp:cNvGraphicFramePr/>
                <a:graphic xmlns:a="http://schemas.openxmlformats.org/drawingml/2006/main">
                  <a:graphicData uri="http://schemas.microsoft.com/office/word/2010/wordprocessingShape">
                    <wps:wsp>
                      <wps:cNvSpPr txBox="1"/>
                      <wps:spPr>
                        <a:xfrm>
                          <a:off x="0" y="0"/>
                          <a:ext cx="6019800" cy="1924050"/>
                        </a:xfrm>
                        <a:prstGeom prst="rect">
                          <a:avLst/>
                        </a:prstGeom>
                        <a:solidFill>
                          <a:schemeClr val="lt1"/>
                        </a:solidFill>
                        <a:ln w="38100">
                          <a:solidFill>
                            <a:srgbClr val="FF0000"/>
                          </a:solidFill>
                        </a:ln>
                      </wps:spPr>
                      <wps:txbx>
                        <w:txbxContent>
                          <w:p w14:paraId="6EB37463" w14:textId="5AB89C7A" w:rsidR="00595B8A" w:rsidRPr="00595B8A" w:rsidRDefault="00595B8A" w:rsidP="00595B8A">
                            <w:pPr>
                              <w:rPr>
                                <w:b/>
                                <w:bCs/>
                              </w:rPr>
                            </w:pPr>
                            <w:r w:rsidRPr="00595B8A">
                              <w:rPr>
                                <w:b/>
                                <w:bCs/>
                              </w:rPr>
                              <w:t xml:space="preserve">This template has been provided </w:t>
                            </w:r>
                            <w:r w:rsidR="00155203">
                              <w:rPr>
                                <w:b/>
                                <w:bCs/>
                              </w:rPr>
                              <w:t xml:space="preserve">by </w:t>
                            </w:r>
                            <w:r w:rsidRPr="00595B8A">
                              <w:rPr>
                                <w:b/>
                                <w:bCs/>
                              </w:rPr>
                              <w:t>the Scottish Men’s Sheds Association (SMSA).</w:t>
                            </w:r>
                          </w:p>
                          <w:p w14:paraId="299E211F" w14:textId="14EEBE03" w:rsidR="00595B8A" w:rsidRDefault="00595B8A" w:rsidP="00595B8A">
                            <w:r>
                              <w:t xml:space="preserve">Use of this model </w:t>
                            </w:r>
                            <w:r w:rsidR="0088747A">
                              <w:t xml:space="preserve">template </w:t>
                            </w:r>
                            <w:r>
                              <w:t>policy is entirely at your own risk. The policy should be adapted to suit your own organisational needs, and you should ensure it meets your own specific requirements. You should also check this policy is compliant with the law and your organisation’s governing document (Constitution). No liability rests with the SMSA.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11E0F" id="Text Box 7" o:spid="_x0000_s1027" type="#_x0000_t202" style="position:absolute;margin-left:0;margin-top:385.2pt;width:474pt;height:151.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" fillcolor="white [3201]" strokecolor="red" strokeweight="3pt">
                <v:textbox>
                  <w:txbxContent>
                    <w:p w14:paraId="6EB37463" w14:textId="5AB89C7A" w:rsidR="00595B8A" w:rsidRPr="00595B8A" w:rsidRDefault="00595B8A" w:rsidP="00595B8A">
                      <w:pPr>
                        <w:rPr>
                          <w:b/>
                          <w:bCs/>
                        </w:rPr>
                      </w:pPr>
                      <w:r w:rsidRPr="00595B8A">
                        <w:rPr>
                          <w:b/>
                          <w:bCs/>
                        </w:rPr>
                        <w:t xml:space="preserve">This template has been provided </w:t>
                      </w:r>
                      <w:r w:rsidR="00155203">
                        <w:rPr>
                          <w:b/>
                          <w:bCs/>
                        </w:rPr>
                        <w:t xml:space="preserve">by </w:t>
                      </w:r>
                      <w:r w:rsidRPr="00595B8A">
                        <w:rPr>
                          <w:b/>
                          <w:bCs/>
                        </w:rPr>
                        <w:t>the Scottish Men’s Sheds Association (SMSA).</w:t>
                      </w:r>
                    </w:p>
                    <w:p w14:paraId="299E211F" w14:textId="14EEBE03" w:rsidR="00595B8A" w:rsidRDefault="00595B8A" w:rsidP="00595B8A">
                      <w:r>
                        <w:t xml:space="preserve">Use of this model </w:t>
                      </w:r>
                      <w:r w:rsidR="0088747A">
                        <w:t xml:space="preserve">template </w:t>
                      </w:r>
                      <w:r>
                        <w:t>policy is entirely at your own risk. The policy should be adapted to suit your own organisational needs, and you should ensure it meets your own specific requirements. You should also check this policy is compliant with the law and your organisation’s governing document (Constitution). No liability rests with the SMSA.</w:t>
                      </w:r>
                    </w:p>
                  </w:txbxContent>
                </v:textbox>
                <w10:wrap anchorx="margin"/>
              </v:shape>
            </w:pict>
          </mc:Fallback>
        </mc:AlternateContent>
      </w:r>
      <w:r w:rsidR="00653586" w:rsidRPr="00152B83">
        <w:rPr>
          <w:rFonts w:cs="Poppins"/>
        </w:rPr>
        <w:br w:type="page"/>
      </w:r>
      <w:r w:rsidR="00653586" w:rsidRPr="00E95074">
        <w:rPr>
          <w:rFonts w:cs="Poppins"/>
          <w:noProof/>
          <w:color w:val="0070C0"/>
        </w:rPr>
        <mc:AlternateContent>
          <mc:Choice Requires="wpg">
            <w:drawing>
              <wp:anchor distT="0" distB="0" distL="114300" distR="114300" simplePos="0" relativeHeight="251659264" behindDoc="1" locked="0" layoutInCell="1" allowOverlap="1" wp14:anchorId="08E4CB7E" wp14:editId="16F242C4">
                <wp:simplePos x="0" y="0"/>
                <wp:positionH relativeFrom="page">
                  <wp:posOffset>438785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a:noFill/>
                      </wpg:grpSpPr>
                      <wps:wsp>
                        <wps:cNvPr id="243" name="Rectangle 243"/>
                        <wps:cNvSpPr/>
                        <wps:spPr>
                          <a:xfrm>
                            <a:off x="0" y="0"/>
                            <a:ext cx="6858000" cy="1371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6565E3C9"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w:t>
                              </w:r>
                              <w:proofErr w:type="spellStart"/>
                              <w:r>
                                <w:rPr>
                                  <w:rFonts w:ascii="Poppins" w:hAnsi="Poppins" w:cs="Poppins"/>
                                  <w:color w:val="FFFFFF" w:themeColor="background1"/>
                                  <w:sz w:val="24"/>
                                  <w:szCs w:val="24"/>
                                </w:rPr>
                                <w:t>Organisational</w:t>
                              </w:r>
                              <w:proofErr w:type="spellEnd"/>
                              <w:r>
                                <w:rPr>
                                  <w:rFonts w:ascii="Poppins" w:hAnsi="Poppins" w:cs="Poppins"/>
                                  <w:color w:val="FFFFFF" w:themeColor="background1"/>
                                  <w:sz w:val="24"/>
                                  <w:szCs w:val="24"/>
                                </w:rPr>
                                <w:t xml:space="preserve"> Name)</w:t>
                              </w:r>
                            </w:p>
                            <w:p w14:paraId="0B60E8D1" w14:textId="46A1695B"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(Date Published)</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27BA6CC3" w:rsidR="00950FA0" w:rsidRPr="00E95074" w:rsidRDefault="00950FA0" w:rsidP="00FE32A3">
                              <w:pPr>
                                <w:jc w:val="center"/>
                                <w:rPr>
                                  <w:b/>
                                  <w:bCs/>
                                  <w:color w:val="2F5496" w:themeColor="accent5" w:themeShade="BF"/>
                                  <w:sz w:val="48"/>
                                  <w:szCs w:val="48"/>
                                </w:rPr>
                              </w:pPr>
                              <w:r w:rsidRPr="00E95074">
                                <w:rPr>
                                  <w:b/>
                                  <w:bCs/>
                                  <w:color w:val="2F5496" w:themeColor="accent5" w:themeShade="BF"/>
                                  <w:sz w:val="48"/>
                                  <w:szCs w:val="48"/>
                                </w:rPr>
                                <w:t xml:space="preserve">[Insert name of your </w:t>
                              </w:r>
                              <w:r w:rsidR="00E95074">
                                <w:rPr>
                                  <w:b/>
                                  <w:bCs/>
                                  <w:color w:val="2F5496" w:themeColor="accent5" w:themeShade="BF"/>
                                  <w:sz w:val="48"/>
                                  <w:szCs w:val="48"/>
                                </w:rPr>
                                <w:t>Shed</w:t>
                              </w:r>
                              <w:r w:rsidRPr="00E95074">
                                <w:rPr>
                                  <w:b/>
                                  <w:bCs/>
                                  <w:color w:val="2F5496" w:themeColor="accent5" w:themeShade="BF"/>
                                  <w:sz w:val="48"/>
                                  <w:szCs w:val="48"/>
                                </w:rPr>
                                <w:t>]</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7777777" w:rsidR="00950FA0" w:rsidRPr="00C55F7D" w:rsidRDefault="00950FA0" w:rsidP="00FE32A3">
                              <w:pPr>
                                <w:jc w:val="center"/>
                                <w:rPr>
                                  <w:b/>
                                  <w:bCs/>
                                  <w:i/>
                                  <w:iCs/>
                                  <w:color w:val="2F5496" w:themeColor="accent5" w:themeShade="BF"/>
                                  <w:sz w:val="48"/>
                                  <w:szCs w:val="48"/>
                                </w:rPr>
                              </w:pPr>
                              <w:r w:rsidRPr="00C55F7D">
                                <w:rPr>
                                  <w:b/>
                                  <w:bCs/>
                                  <w:i/>
                                  <w:iCs/>
                                  <w:color w:val="2F5496" w:themeColor="accent5" w:themeShade="BF"/>
                                  <w:sz w:val="48"/>
                                  <w:szCs w:val="48"/>
                                </w:rPr>
                                <w:t>(Template)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8" style="position:absolute;margin-left:34.55pt;margin-top:38.5pt;width:540.45pt;height:765.3pt;z-index:-251657216;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">
                <v:rect id="Rectangle 243"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" filled="f" stroked="f" strokeweight="1pt"/>
                <v:rect id="Rectangle 244" o:spid="_x0000_s1030"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" filled="f" stroked="f" strokeweight="1pt">
                  <v:textbox inset="36pt,57.6pt,36pt,36pt">
                    <w:txbxContent>
                      <w:p w14:paraId="222548A7" w14:textId="6565E3C9"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w:t>
                        </w:r>
                        <w:proofErr w:type="spellStart"/>
                        <w:r>
                          <w:rPr>
                            <w:rFonts w:ascii="Poppins" w:hAnsi="Poppins" w:cs="Poppins"/>
                            <w:color w:val="FFFFFF" w:themeColor="background1"/>
                            <w:sz w:val="24"/>
                            <w:szCs w:val="24"/>
                          </w:rPr>
                          <w:t>Organisational</w:t>
                        </w:r>
                        <w:proofErr w:type="spellEnd"/>
                        <w:r>
                          <w:rPr>
                            <w:rFonts w:ascii="Poppins" w:hAnsi="Poppins" w:cs="Poppins"/>
                            <w:color w:val="FFFFFF" w:themeColor="background1"/>
                            <w:sz w:val="24"/>
                            <w:szCs w:val="24"/>
                          </w:rPr>
                          <w:t xml:space="preserve"> Name)</w:t>
                        </w:r>
                      </w:p>
                      <w:p w14:paraId="0B60E8D1" w14:textId="46A1695B"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(Date Published)</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v:textbox>
                </v:rect>
                <v:shape id="Text Box 245" o:spid="_x0000_s1031"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" filled="f" stroked="f" strokeweight=".5pt">
                  <v:textbox inset="36pt,7.2pt,36pt,7.2pt">
                    <w:txbxContent>
                      <w:p w14:paraId="0274B1C0" w14:textId="27BA6CC3" w:rsidR="00950FA0" w:rsidRPr="00E95074" w:rsidRDefault="00950FA0" w:rsidP="00FE32A3">
                        <w:pPr>
                          <w:jc w:val="center"/>
                          <w:rPr>
                            <w:b/>
                            <w:bCs/>
                            <w:color w:val="2F5496" w:themeColor="accent5" w:themeShade="BF"/>
                            <w:sz w:val="48"/>
                            <w:szCs w:val="48"/>
                          </w:rPr>
                        </w:pPr>
                        <w:r w:rsidRPr="00E95074">
                          <w:rPr>
                            <w:b/>
                            <w:bCs/>
                            <w:color w:val="2F5496" w:themeColor="accent5" w:themeShade="BF"/>
                            <w:sz w:val="48"/>
                            <w:szCs w:val="48"/>
                          </w:rPr>
                          <w:t xml:space="preserve">[Insert name of your </w:t>
                        </w:r>
                        <w:r w:rsidR="00E95074">
                          <w:rPr>
                            <w:b/>
                            <w:bCs/>
                            <w:color w:val="2F5496" w:themeColor="accent5" w:themeShade="BF"/>
                            <w:sz w:val="48"/>
                            <w:szCs w:val="48"/>
                          </w:rPr>
                          <w:t>Shed</w:t>
                        </w:r>
                        <w:r w:rsidRPr="00E95074">
                          <w:rPr>
                            <w:b/>
                            <w:bCs/>
                            <w:color w:val="2F5496" w:themeColor="accent5" w:themeShade="BF"/>
                            <w:sz w:val="48"/>
                            <w:szCs w:val="48"/>
                          </w:rPr>
                          <w:t>]</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7777777" w:rsidR="00950FA0" w:rsidRPr="00C55F7D" w:rsidRDefault="00950FA0" w:rsidP="00FE32A3">
                        <w:pPr>
                          <w:jc w:val="center"/>
                          <w:rPr>
                            <w:b/>
                            <w:bCs/>
                            <w:i/>
                            <w:iCs/>
                            <w:color w:val="2F5496" w:themeColor="accent5" w:themeShade="BF"/>
                            <w:sz w:val="48"/>
                            <w:szCs w:val="48"/>
                          </w:rPr>
                        </w:pPr>
                        <w:r w:rsidRPr="00C55F7D">
                          <w:rPr>
                            <w:b/>
                            <w:bCs/>
                            <w:i/>
                            <w:iCs/>
                            <w:color w:val="2F5496" w:themeColor="accent5" w:themeShade="BF"/>
                            <w:sz w:val="48"/>
                            <w:szCs w:val="48"/>
                          </w:rPr>
                          <w:t>(Template)</w:t>
                        </w:r>
                      </w:p>
                    </w:txbxContent>
                  </v:textbox>
                </v:shape>
                <w10:wrap anchorx="page" anchory="page"/>
              </v:group>
            </w:pict>
          </mc:Fallback>
        </mc:AlternateContent>
      </w:r>
    </w:p>
    <w:p w14:paraId="335C6C2F" w14:textId="682D1A94" w:rsidR="008C6B11" w:rsidRPr="00DC20B1" w:rsidRDefault="008A1962" w:rsidP="008A1962">
      <w:pPr>
        <w:pBdr>
          <w:top w:val="nil"/>
          <w:left w:val="nil"/>
          <w:bottom w:val="nil"/>
          <w:right w:val="nil"/>
          <w:between w:val="nil"/>
        </w:pBdr>
        <w:tabs>
          <w:tab w:val="left" w:pos="1150"/>
        </w:tabs>
        <w:spacing w:after="0" w:line="240" w:lineRule="auto"/>
        <w:rPr>
          <w:rFonts w:cs="Poppins"/>
          <w:i/>
          <w:color w:val="2F5496" w:themeColor="accent5" w:themeShade="BF"/>
        </w:rPr>
      </w:pPr>
      <w:r w:rsidRPr="00DC20B1">
        <w:rPr>
          <w:rFonts w:cs="Poppins"/>
          <w:i/>
          <w:color w:val="2F5496" w:themeColor="accent5" w:themeShade="BF"/>
        </w:rPr>
        <w:lastRenderedPageBreak/>
        <w:tab/>
      </w:r>
    </w:p>
    <w:p w14:paraId="7BAF1C44" w14:textId="422E354F" w:rsidR="008C6B11" w:rsidRPr="00DC20B1" w:rsidRDefault="008C6B11" w:rsidP="00DD6C63">
      <w:pPr>
        <w:pBdr>
          <w:top w:val="nil"/>
          <w:left w:val="nil"/>
          <w:bottom w:val="nil"/>
          <w:right w:val="nil"/>
          <w:between w:val="nil"/>
        </w:pBdr>
        <w:spacing w:after="0" w:line="240" w:lineRule="auto"/>
        <w:rPr>
          <w:rFonts w:cs="Poppins"/>
          <w:i/>
          <w:color w:val="2F5496" w:themeColor="accent5" w:themeShade="BF"/>
        </w:rPr>
      </w:pPr>
      <w:r w:rsidRPr="00DC20B1">
        <w:rPr>
          <w:rFonts w:cs="Poppins"/>
          <w:i/>
          <w:color w:val="2F5496" w:themeColor="accent5" w:themeShade="BF"/>
        </w:rPr>
        <w:t xml:space="preserve">The </w:t>
      </w:r>
      <w:r w:rsidR="00DC20B1" w:rsidRPr="00DC20B1">
        <w:rPr>
          <w:rFonts w:cs="Poppins"/>
          <w:i/>
          <w:color w:val="2F5496" w:themeColor="accent5" w:themeShade="BF"/>
        </w:rPr>
        <w:t xml:space="preserve">Scottish Men’s Sheds Association </w:t>
      </w:r>
      <w:r w:rsidRPr="00DC20B1">
        <w:rPr>
          <w:rFonts w:cs="Poppins"/>
          <w:i/>
          <w:color w:val="2F5496" w:themeColor="accent5" w:themeShade="BF"/>
        </w:rPr>
        <w:t xml:space="preserve">has </w:t>
      </w:r>
      <w:r w:rsidR="00DC20B1">
        <w:rPr>
          <w:rFonts w:cs="Poppins"/>
          <w:i/>
          <w:color w:val="2F5496" w:themeColor="accent5" w:themeShade="BF"/>
        </w:rPr>
        <w:t>co-</w:t>
      </w:r>
      <w:r w:rsidRPr="00DC20B1">
        <w:rPr>
          <w:rFonts w:cs="Poppins"/>
          <w:i/>
          <w:color w:val="2F5496" w:themeColor="accent5" w:themeShade="BF"/>
        </w:rPr>
        <w:t xml:space="preserve">created this template as a resource for </w:t>
      </w:r>
      <w:r w:rsidR="00DC20B1" w:rsidRPr="00DC20B1">
        <w:rPr>
          <w:rFonts w:cs="Poppins"/>
          <w:i/>
          <w:color w:val="2F5496" w:themeColor="accent5" w:themeShade="BF"/>
        </w:rPr>
        <w:t>its Shed members</w:t>
      </w:r>
      <w:r w:rsidRPr="00DC20B1">
        <w:rPr>
          <w:rFonts w:cs="Poppins"/>
          <w:i/>
          <w:color w:val="2F5496" w:themeColor="accent5" w:themeShade="BF"/>
        </w:rPr>
        <w:t xml:space="preserve">.  It is designed to be amended, </w:t>
      </w:r>
      <w:proofErr w:type="gramStart"/>
      <w:r w:rsidRPr="00DC20B1">
        <w:rPr>
          <w:rFonts w:cs="Poppins"/>
          <w:i/>
          <w:color w:val="2F5496" w:themeColor="accent5" w:themeShade="BF"/>
        </w:rPr>
        <w:t>altered</w:t>
      </w:r>
      <w:proofErr w:type="gramEnd"/>
      <w:r w:rsidRPr="00DC20B1">
        <w:rPr>
          <w:rFonts w:cs="Poppins"/>
          <w:i/>
          <w:color w:val="2F5496" w:themeColor="accent5" w:themeShade="BF"/>
        </w:rPr>
        <w:t xml:space="preserve"> or enhanced to work alongside existing policies and procedures that may already be in place within your </w:t>
      </w:r>
      <w:r w:rsidR="00DC20B1" w:rsidRPr="00DC20B1">
        <w:rPr>
          <w:rFonts w:cs="Poppins"/>
          <w:i/>
          <w:color w:val="2F5496" w:themeColor="accent5" w:themeShade="BF"/>
        </w:rPr>
        <w:t>Shed</w:t>
      </w:r>
      <w:r w:rsidRPr="00DC20B1">
        <w:rPr>
          <w:rFonts w:cs="Poppins"/>
          <w:i/>
          <w:color w:val="2F5496" w:themeColor="accent5" w:themeShade="BF"/>
        </w:rPr>
        <w:t>.</w:t>
      </w:r>
      <w:r w:rsidR="006147C4">
        <w:rPr>
          <w:rFonts w:cs="Poppins"/>
          <w:i/>
          <w:color w:val="2F5496" w:themeColor="accent5" w:themeShade="BF"/>
        </w:rPr>
        <w:t xml:space="preserve"> The Policy Statement is what most funders might ask you for. </w:t>
      </w:r>
      <w:proofErr w:type="gramStart"/>
      <w:r w:rsidR="006147C4">
        <w:rPr>
          <w:rFonts w:cs="Poppins"/>
          <w:i/>
          <w:color w:val="2F5496" w:themeColor="accent5" w:themeShade="BF"/>
        </w:rPr>
        <w:t>However</w:t>
      </w:r>
      <w:proofErr w:type="gramEnd"/>
      <w:r w:rsidR="006147C4">
        <w:rPr>
          <w:rFonts w:cs="Poppins"/>
          <w:i/>
          <w:color w:val="2F5496" w:themeColor="accent5" w:themeShade="BF"/>
        </w:rPr>
        <w:t xml:space="preserve"> to give you a deeper understanding of </w:t>
      </w:r>
      <w:r w:rsidR="00B17CBD">
        <w:rPr>
          <w:rFonts w:cs="Poppins"/>
          <w:i/>
          <w:color w:val="2F5496" w:themeColor="accent5" w:themeShade="BF"/>
        </w:rPr>
        <w:t>s</w:t>
      </w:r>
      <w:r w:rsidR="006147C4">
        <w:rPr>
          <w:rFonts w:cs="Poppins"/>
          <w:i/>
          <w:color w:val="2F5496" w:themeColor="accent5" w:themeShade="BF"/>
        </w:rPr>
        <w:t xml:space="preserve">afeguarding and Scotland’s legislation please find the additional information to support you in your decision making and responsibilities. </w:t>
      </w:r>
    </w:p>
    <w:p w14:paraId="0CBD87D3" w14:textId="77777777" w:rsidR="00DC20B1" w:rsidRPr="00DC20B1" w:rsidRDefault="00DC20B1" w:rsidP="00DD6C63">
      <w:pPr>
        <w:pBdr>
          <w:top w:val="nil"/>
          <w:left w:val="nil"/>
          <w:bottom w:val="nil"/>
          <w:right w:val="nil"/>
          <w:between w:val="nil"/>
        </w:pBdr>
        <w:spacing w:after="0" w:line="240" w:lineRule="auto"/>
        <w:rPr>
          <w:rFonts w:cs="Poppins"/>
          <w:i/>
          <w:color w:val="2F5496" w:themeColor="accent5" w:themeShade="BF"/>
        </w:rPr>
      </w:pPr>
    </w:p>
    <w:p w14:paraId="3AF11170" w14:textId="32414AE1" w:rsidR="008C6B11" w:rsidRPr="00DC20B1" w:rsidRDefault="008C6B11" w:rsidP="00DD6C63">
      <w:pPr>
        <w:pBdr>
          <w:top w:val="nil"/>
          <w:left w:val="nil"/>
          <w:bottom w:val="nil"/>
          <w:right w:val="nil"/>
          <w:between w:val="nil"/>
        </w:pBdr>
        <w:spacing w:after="0" w:line="240" w:lineRule="auto"/>
        <w:rPr>
          <w:rFonts w:cs="Poppins"/>
          <w:i/>
          <w:color w:val="2F5496" w:themeColor="accent5" w:themeShade="BF"/>
        </w:rPr>
      </w:pPr>
      <w:r w:rsidRPr="00DC20B1">
        <w:rPr>
          <w:rFonts w:cs="Poppins"/>
          <w:i/>
          <w:color w:val="2F5496" w:themeColor="accent5" w:themeShade="BF"/>
        </w:rPr>
        <w:t xml:space="preserve">This is your policy, please </w:t>
      </w:r>
      <w:r w:rsidR="00B17CBD">
        <w:rPr>
          <w:rFonts w:cs="Poppins"/>
          <w:i/>
          <w:color w:val="2F5496" w:themeColor="accent5" w:themeShade="BF"/>
        </w:rPr>
        <w:t>adapt</w:t>
      </w:r>
      <w:r w:rsidRPr="00DC20B1">
        <w:rPr>
          <w:rFonts w:cs="Poppins"/>
          <w:i/>
          <w:color w:val="2F5496" w:themeColor="accent5" w:themeShade="BF"/>
        </w:rPr>
        <w:t xml:space="preserve"> it to work with your </w:t>
      </w:r>
      <w:r w:rsidR="00DC20B1" w:rsidRPr="00DC20B1">
        <w:rPr>
          <w:rFonts w:cs="Poppins"/>
          <w:i/>
          <w:color w:val="2F5496" w:themeColor="accent5" w:themeShade="BF"/>
        </w:rPr>
        <w:t>Shed</w:t>
      </w:r>
      <w:r w:rsidRPr="00DC20B1">
        <w:rPr>
          <w:rFonts w:cs="Poppins"/>
          <w:i/>
          <w:color w:val="2F5496" w:themeColor="accent5" w:themeShade="BF"/>
        </w:rPr>
        <w:t>, but please remember to remain within the expectations and principles o</w:t>
      </w:r>
      <w:r w:rsidR="00D64093" w:rsidRPr="00DC20B1">
        <w:rPr>
          <w:rFonts w:cs="Poppins"/>
          <w:i/>
          <w:color w:val="2F5496" w:themeColor="accent5" w:themeShade="BF"/>
        </w:rPr>
        <w:t xml:space="preserve">f the legislation in your </w:t>
      </w:r>
      <w:r w:rsidR="00DC20B1" w:rsidRPr="00DC20B1">
        <w:rPr>
          <w:rFonts w:cs="Poppins"/>
          <w:i/>
          <w:color w:val="2F5496" w:themeColor="accent5" w:themeShade="BF"/>
        </w:rPr>
        <w:t xml:space="preserve">local </w:t>
      </w:r>
      <w:r w:rsidR="00D64093" w:rsidRPr="00DC20B1">
        <w:rPr>
          <w:rFonts w:cs="Poppins"/>
          <w:i/>
          <w:color w:val="2F5496" w:themeColor="accent5" w:themeShade="BF"/>
        </w:rPr>
        <w:t>area.</w:t>
      </w:r>
    </w:p>
    <w:p w14:paraId="6048FD39" w14:textId="28D58076" w:rsidR="00A27823" w:rsidRPr="00DC20B1" w:rsidRDefault="00D64093" w:rsidP="00DD6C63">
      <w:pPr>
        <w:pBdr>
          <w:top w:val="nil"/>
          <w:left w:val="nil"/>
          <w:bottom w:val="nil"/>
          <w:right w:val="nil"/>
          <w:between w:val="nil"/>
        </w:pBdr>
        <w:spacing w:after="0" w:line="240" w:lineRule="auto"/>
        <w:rPr>
          <w:rFonts w:cs="Poppins"/>
          <w:i/>
          <w:color w:val="2F5496" w:themeColor="accent5" w:themeShade="BF"/>
        </w:rPr>
      </w:pPr>
      <w:r w:rsidRPr="00DC20B1">
        <w:rPr>
          <w:rFonts w:cs="Poppins"/>
          <w:i/>
          <w:color w:val="2F5496" w:themeColor="accent5" w:themeShade="BF"/>
        </w:rPr>
        <w:br/>
        <w:t xml:space="preserve">Where there is text in </w:t>
      </w:r>
      <w:r w:rsidR="00DC20B1" w:rsidRPr="00DC20B1">
        <w:rPr>
          <w:rFonts w:cs="Poppins"/>
          <w:i/>
          <w:color w:val="2F5496" w:themeColor="accent5" w:themeShade="BF"/>
        </w:rPr>
        <w:t>blue</w:t>
      </w:r>
      <w:r w:rsidRPr="00DC20B1">
        <w:rPr>
          <w:rFonts w:cs="Poppins"/>
          <w:i/>
          <w:color w:val="2F5496" w:themeColor="accent5" w:themeShade="BF"/>
        </w:rPr>
        <w:t xml:space="preserve"> you should (delete it) or add the relevant information.)</w:t>
      </w:r>
    </w:p>
    <w:p w14:paraId="617CFB80" w14:textId="416119A9" w:rsidR="00A27823" w:rsidRPr="00152B83" w:rsidRDefault="00D64093" w:rsidP="00DD6C63">
      <w:pPr>
        <w:pBdr>
          <w:top w:val="nil"/>
          <w:left w:val="nil"/>
          <w:bottom w:val="nil"/>
          <w:right w:val="nil"/>
          <w:between w:val="nil"/>
        </w:pBdr>
        <w:spacing w:after="0" w:line="240" w:lineRule="auto"/>
        <w:rPr>
          <w:rFonts w:cs="Poppins"/>
          <w:i/>
        </w:rPr>
      </w:pPr>
      <w:r w:rsidRPr="00152B83">
        <w:rPr>
          <w:rFonts w:cs="Poppins"/>
          <w:i/>
        </w:rPr>
        <w:br/>
      </w:r>
    </w:p>
    <w:p w14:paraId="3360247C" w14:textId="3E11CD21" w:rsidR="00A27823" w:rsidRPr="00152B83" w:rsidRDefault="00105C6B" w:rsidP="00A27823">
      <w:pPr>
        <w:spacing w:after="0"/>
        <w:rPr>
          <w:rFonts w:cs="Poppins"/>
          <w:i/>
          <w:iCs/>
        </w:rPr>
      </w:pPr>
      <w:r>
        <w:rPr>
          <w:rFonts w:cs="Poppins"/>
          <w:i/>
          <w:iCs/>
          <w:color w:val="000000" w:themeColor="text1"/>
        </w:rPr>
        <w:t xml:space="preserve">Lead </w:t>
      </w:r>
      <w:r w:rsidR="00A27823" w:rsidRPr="00152B83">
        <w:rPr>
          <w:rFonts w:cs="Poppins"/>
          <w:i/>
          <w:iCs/>
          <w:color w:val="000000" w:themeColor="text1"/>
        </w:rPr>
        <w:t xml:space="preserve">Policy Owner: </w:t>
      </w:r>
      <w:r w:rsidR="00560FCD" w:rsidRPr="00DC20B1">
        <w:rPr>
          <w:rFonts w:cs="Poppins"/>
          <w:i/>
          <w:iCs/>
          <w:color w:val="2F5496" w:themeColor="accent5" w:themeShade="BF"/>
        </w:rPr>
        <w:t>[</w:t>
      </w:r>
      <w:r w:rsidR="00A27823" w:rsidRPr="00DC20B1">
        <w:rPr>
          <w:rFonts w:cs="Poppins"/>
          <w:i/>
          <w:iCs/>
          <w:color w:val="2F5496" w:themeColor="accent5" w:themeShade="BF"/>
        </w:rPr>
        <w:t>insert name of policy owner</w:t>
      </w:r>
      <w:r w:rsidR="00560FCD" w:rsidRPr="00DC20B1">
        <w:rPr>
          <w:rFonts w:cs="Poppins"/>
          <w:i/>
          <w:iCs/>
          <w:color w:val="2F5496" w:themeColor="accent5" w:themeShade="BF"/>
        </w:rPr>
        <w:t>]</w:t>
      </w:r>
    </w:p>
    <w:p w14:paraId="0A6488CF" w14:textId="3E3C7368" w:rsidR="00A27823" w:rsidRPr="00152B83" w:rsidRDefault="00A27823" w:rsidP="00A27823">
      <w:pPr>
        <w:spacing w:after="0"/>
        <w:rPr>
          <w:rFonts w:cs="Poppins"/>
          <w:i/>
          <w:iCs/>
        </w:rPr>
      </w:pPr>
      <w:r w:rsidRPr="00152B83">
        <w:rPr>
          <w:rFonts w:cs="Poppins"/>
          <w:i/>
          <w:iCs/>
          <w:color w:val="000000" w:themeColor="text1"/>
        </w:rPr>
        <w:t xml:space="preserve">Policy approved by: </w:t>
      </w:r>
      <w:r w:rsidR="008A1962" w:rsidRPr="00DC20B1">
        <w:rPr>
          <w:rFonts w:cs="Poppins"/>
          <w:i/>
          <w:iCs/>
          <w:color w:val="2F5496" w:themeColor="accent5" w:themeShade="BF"/>
        </w:rPr>
        <w:t xml:space="preserve">[insert name of relevant </w:t>
      </w:r>
      <w:r w:rsidR="00DC20B1">
        <w:rPr>
          <w:rFonts w:cs="Poppins"/>
          <w:i/>
          <w:iCs/>
          <w:color w:val="2F5496" w:themeColor="accent5" w:themeShade="BF"/>
        </w:rPr>
        <w:t>board member/trustee</w:t>
      </w:r>
      <w:r w:rsidR="008A1962" w:rsidRPr="00DC20B1">
        <w:rPr>
          <w:rFonts w:cs="Poppins"/>
          <w:i/>
          <w:iCs/>
          <w:color w:val="2F5496" w:themeColor="accent5" w:themeShade="BF"/>
        </w:rPr>
        <w:t>]</w:t>
      </w:r>
    </w:p>
    <w:p w14:paraId="51789577" w14:textId="7A4F4A54" w:rsidR="00A27823" w:rsidRPr="00152B83" w:rsidRDefault="00A27823" w:rsidP="00A27823">
      <w:pPr>
        <w:spacing w:after="0"/>
        <w:rPr>
          <w:rFonts w:cs="Poppins"/>
          <w:i/>
          <w:iCs/>
        </w:rPr>
      </w:pPr>
      <w:r w:rsidRPr="00152B83">
        <w:rPr>
          <w:rFonts w:cs="Poppins"/>
          <w:i/>
          <w:iCs/>
          <w:color w:val="000000" w:themeColor="text1"/>
        </w:rPr>
        <w:t>Date Policy approved:</w:t>
      </w:r>
      <w:r w:rsidR="008A1962" w:rsidRPr="00152B83">
        <w:rPr>
          <w:rFonts w:cs="Poppins"/>
          <w:i/>
          <w:iCs/>
          <w:color w:val="000000" w:themeColor="text1"/>
        </w:rPr>
        <w:t xml:space="preserve"> </w:t>
      </w:r>
      <w:r w:rsidR="008A1962" w:rsidRPr="00DC20B1">
        <w:rPr>
          <w:rFonts w:cs="Poppins"/>
          <w:i/>
          <w:iCs/>
          <w:color w:val="2F5496" w:themeColor="accent5" w:themeShade="BF"/>
        </w:rPr>
        <w:t>[insert date]</w:t>
      </w:r>
    </w:p>
    <w:p w14:paraId="372D037A" w14:textId="0EAACB96" w:rsidR="009432CD" w:rsidRDefault="00A27823" w:rsidP="00692BA9">
      <w:pPr>
        <w:spacing w:after="0"/>
        <w:rPr>
          <w:rFonts w:cs="Poppins"/>
          <w:i/>
          <w:iCs/>
          <w:color w:val="2F5496" w:themeColor="accent5" w:themeShade="BF"/>
        </w:rPr>
      </w:pPr>
      <w:r w:rsidRPr="00152B83">
        <w:rPr>
          <w:rFonts w:cs="Poppins"/>
          <w:i/>
          <w:iCs/>
          <w:color w:val="000000" w:themeColor="text1"/>
        </w:rPr>
        <w:t xml:space="preserve">Next review Date: </w:t>
      </w:r>
      <w:r w:rsidR="008A1962" w:rsidRPr="00DC20B1">
        <w:rPr>
          <w:rFonts w:cs="Poppins"/>
          <w:i/>
          <w:iCs/>
          <w:color w:val="2F5496" w:themeColor="accent5" w:themeShade="BF"/>
        </w:rPr>
        <w:t>[insert date</w:t>
      </w:r>
      <w:r w:rsidR="00AA0D65">
        <w:rPr>
          <w:rFonts w:cs="Poppins"/>
          <w:i/>
          <w:iCs/>
          <w:color w:val="2F5496" w:themeColor="accent5" w:themeShade="BF"/>
        </w:rPr>
        <w:t xml:space="preserve"> – annual or biannual</w:t>
      </w:r>
      <w:r w:rsidR="008A1962" w:rsidRPr="00DC20B1">
        <w:rPr>
          <w:rFonts w:cs="Poppins"/>
          <w:i/>
          <w:iCs/>
          <w:color w:val="2F5496" w:themeColor="accent5" w:themeShade="BF"/>
        </w:rPr>
        <w:t>]</w:t>
      </w:r>
    </w:p>
    <w:p w14:paraId="5C0E6D52" w14:textId="77777777" w:rsidR="009432CD" w:rsidRDefault="009432CD" w:rsidP="00692BA9">
      <w:pPr>
        <w:spacing w:after="0"/>
        <w:rPr>
          <w:rFonts w:cs="Poppins"/>
          <w:i/>
          <w:iCs/>
          <w:color w:val="2F5496" w:themeColor="accent5" w:themeShade="BF"/>
        </w:rPr>
      </w:pPr>
    </w:p>
    <w:p w14:paraId="6F6A9C7A" w14:textId="77777777" w:rsidR="009432CD" w:rsidRDefault="009432CD" w:rsidP="00692BA9">
      <w:pPr>
        <w:spacing w:after="0"/>
        <w:rPr>
          <w:rFonts w:cs="Poppins"/>
          <w:i/>
          <w:iCs/>
          <w:color w:val="2F5496" w:themeColor="accent5" w:themeShade="BF"/>
        </w:rPr>
      </w:pPr>
    </w:p>
    <w:p w14:paraId="2BB5C588" w14:textId="77777777" w:rsidR="009432CD" w:rsidRDefault="009432CD" w:rsidP="00692BA9">
      <w:pPr>
        <w:spacing w:after="0"/>
        <w:rPr>
          <w:rFonts w:cs="Poppins"/>
          <w:i/>
          <w:iCs/>
          <w:color w:val="2F5496" w:themeColor="accent5" w:themeShade="BF"/>
        </w:rPr>
      </w:pPr>
    </w:p>
    <w:p w14:paraId="07D3FBCE" w14:textId="6801E4DC" w:rsidR="00E36A05" w:rsidRPr="00152B83" w:rsidRDefault="00E36A05" w:rsidP="00692BA9">
      <w:pPr>
        <w:spacing w:after="0"/>
        <w:rPr>
          <w:rFonts w:cs="Poppins"/>
          <w:i/>
          <w:iCs/>
          <w:color w:val="00B050"/>
        </w:rPr>
      </w:pPr>
      <w:r w:rsidRPr="00152B83">
        <w:rPr>
          <w:rFonts w:cs="Poppins"/>
          <w:i/>
          <w:iCs/>
          <w:color w:val="00B050"/>
        </w:rPr>
        <w:br w:type="page"/>
      </w:r>
    </w:p>
    <w:bookmarkStart w:id="0" w:name="_ggzu4o4dncci" w:colFirst="0" w:colLast="0" w:displacedByCustomXml="next"/>
    <w:bookmarkEnd w:id="0"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62E109BF" w:rsidR="00152B83" w:rsidRDefault="00000000">
          <w:pPr>
            <w:pStyle w:val="TOC2"/>
            <w:tabs>
              <w:tab w:val="right" w:leader="dot" w:pos="9629"/>
            </w:tabs>
            <w:rPr>
              <w:rFonts w:asciiTheme="minorHAnsi" w:eastAsiaTheme="minorEastAsia" w:hAnsiTheme="minorHAnsi"/>
              <w:noProof/>
              <w:color w:val="auto"/>
              <w:lang w:eastAsia="en-GB"/>
            </w:rPr>
          </w:pPr>
          <w:hyperlink w:anchor="_Toc52443668" w:history="1">
            <w:r w:rsidR="00152B83" w:rsidRPr="00BF72E8">
              <w:rPr>
                <w:rStyle w:val="Hyperlink"/>
                <w:rFonts w:cs="Poppins"/>
                <w:noProof/>
              </w:rPr>
              <w:t>Introduction</w:t>
            </w:r>
            <w:r w:rsidR="00152B83">
              <w:rPr>
                <w:noProof/>
                <w:webHidden/>
              </w:rPr>
              <w:tab/>
            </w:r>
            <w:r w:rsidR="00152B83">
              <w:rPr>
                <w:noProof/>
                <w:webHidden/>
              </w:rPr>
              <w:fldChar w:fldCharType="begin"/>
            </w:r>
            <w:r w:rsidR="00152B83">
              <w:rPr>
                <w:noProof/>
                <w:webHidden/>
              </w:rPr>
              <w:instrText xml:space="preserve"> PAGEREF _Toc52443668 \h </w:instrText>
            </w:r>
            <w:r w:rsidR="00152B83">
              <w:rPr>
                <w:noProof/>
                <w:webHidden/>
              </w:rPr>
            </w:r>
            <w:r w:rsidR="00152B83">
              <w:rPr>
                <w:noProof/>
                <w:webHidden/>
              </w:rPr>
              <w:fldChar w:fldCharType="separate"/>
            </w:r>
            <w:r w:rsidR="008D6E55">
              <w:rPr>
                <w:noProof/>
                <w:webHidden/>
              </w:rPr>
              <w:t>4</w:t>
            </w:r>
            <w:r w:rsidR="00152B83">
              <w:rPr>
                <w:noProof/>
                <w:webHidden/>
              </w:rPr>
              <w:fldChar w:fldCharType="end"/>
            </w:r>
          </w:hyperlink>
        </w:p>
        <w:p w14:paraId="5406B59C" w14:textId="5D42D49D" w:rsidR="00152B83" w:rsidRDefault="00000000">
          <w:pPr>
            <w:pStyle w:val="TOC2"/>
            <w:tabs>
              <w:tab w:val="right" w:leader="dot" w:pos="9629"/>
            </w:tabs>
            <w:rPr>
              <w:rFonts w:asciiTheme="minorHAnsi" w:eastAsiaTheme="minorEastAsia" w:hAnsiTheme="minorHAnsi"/>
              <w:noProof/>
              <w:color w:val="auto"/>
              <w:lang w:eastAsia="en-GB"/>
            </w:rPr>
          </w:pPr>
          <w:hyperlink w:anchor="_Toc52443669" w:history="1">
            <w:r w:rsidR="00152B83" w:rsidRPr="00BF72E8">
              <w:rPr>
                <w:rStyle w:val="Hyperlink"/>
                <w:rFonts w:cs="Poppins"/>
                <w:noProof/>
              </w:rPr>
              <w:t>Policy Statement</w:t>
            </w:r>
            <w:r w:rsidR="00152B83">
              <w:rPr>
                <w:noProof/>
                <w:webHidden/>
              </w:rPr>
              <w:tab/>
            </w:r>
            <w:r w:rsidR="00152B83">
              <w:rPr>
                <w:noProof/>
                <w:webHidden/>
              </w:rPr>
              <w:fldChar w:fldCharType="begin"/>
            </w:r>
            <w:r w:rsidR="00152B83">
              <w:rPr>
                <w:noProof/>
                <w:webHidden/>
              </w:rPr>
              <w:instrText xml:space="preserve"> PAGEREF _Toc52443669 \h </w:instrText>
            </w:r>
            <w:r w:rsidR="00152B83">
              <w:rPr>
                <w:noProof/>
                <w:webHidden/>
              </w:rPr>
            </w:r>
            <w:r w:rsidR="00152B83">
              <w:rPr>
                <w:noProof/>
                <w:webHidden/>
              </w:rPr>
              <w:fldChar w:fldCharType="separate"/>
            </w:r>
            <w:r w:rsidR="008D6E55">
              <w:rPr>
                <w:noProof/>
                <w:webHidden/>
              </w:rPr>
              <w:t>5</w:t>
            </w:r>
            <w:r w:rsidR="00152B83">
              <w:rPr>
                <w:noProof/>
                <w:webHidden/>
              </w:rPr>
              <w:fldChar w:fldCharType="end"/>
            </w:r>
          </w:hyperlink>
        </w:p>
        <w:p w14:paraId="20721344" w14:textId="1B9BA04A" w:rsidR="00152B83" w:rsidRDefault="00000000">
          <w:pPr>
            <w:pStyle w:val="TOC2"/>
            <w:tabs>
              <w:tab w:val="right" w:leader="dot" w:pos="9629"/>
            </w:tabs>
            <w:rPr>
              <w:rFonts w:asciiTheme="minorHAnsi" w:eastAsiaTheme="minorEastAsia" w:hAnsiTheme="minorHAnsi"/>
              <w:noProof/>
              <w:color w:val="auto"/>
              <w:lang w:eastAsia="en-GB"/>
            </w:rPr>
          </w:pPr>
          <w:hyperlink w:anchor="_Toc52443670" w:history="1">
            <w:r w:rsidR="00152B83" w:rsidRPr="00BF72E8">
              <w:rPr>
                <w:rStyle w:val="Hyperlink"/>
                <w:rFonts w:cs="Poppins"/>
                <w:noProof/>
              </w:rPr>
              <w:t>Purpose</w:t>
            </w:r>
            <w:r w:rsidR="00152B83">
              <w:rPr>
                <w:noProof/>
                <w:webHidden/>
              </w:rPr>
              <w:tab/>
            </w:r>
            <w:r w:rsidR="00152B83">
              <w:rPr>
                <w:noProof/>
                <w:webHidden/>
              </w:rPr>
              <w:fldChar w:fldCharType="begin"/>
            </w:r>
            <w:r w:rsidR="00152B83">
              <w:rPr>
                <w:noProof/>
                <w:webHidden/>
              </w:rPr>
              <w:instrText xml:space="preserve"> PAGEREF _Toc52443670 \h </w:instrText>
            </w:r>
            <w:r w:rsidR="00152B83">
              <w:rPr>
                <w:noProof/>
                <w:webHidden/>
              </w:rPr>
            </w:r>
            <w:r w:rsidR="00152B83">
              <w:rPr>
                <w:noProof/>
                <w:webHidden/>
              </w:rPr>
              <w:fldChar w:fldCharType="separate"/>
            </w:r>
            <w:r w:rsidR="008D6E55">
              <w:rPr>
                <w:noProof/>
                <w:webHidden/>
              </w:rPr>
              <w:t>6</w:t>
            </w:r>
            <w:r w:rsidR="00152B83">
              <w:rPr>
                <w:noProof/>
                <w:webHidden/>
              </w:rPr>
              <w:fldChar w:fldCharType="end"/>
            </w:r>
          </w:hyperlink>
        </w:p>
        <w:p w14:paraId="5359D944" w14:textId="6D8457A9" w:rsidR="00152B83" w:rsidRDefault="00000000">
          <w:pPr>
            <w:pStyle w:val="TOC2"/>
            <w:tabs>
              <w:tab w:val="right" w:leader="dot" w:pos="9629"/>
            </w:tabs>
            <w:rPr>
              <w:rFonts w:asciiTheme="minorHAnsi" w:eastAsiaTheme="minorEastAsia" w:hAnsiTheme="minorHAnsi"/>
              <w:noProof/>
              <w:color w:val="auto"/>
              <w:lang w:eastAsia="en-GB"/>
            </w:rPr>
          </w:pPr>
          <w:hyperlink w:anchor="_Toc52443671" w:history="1">
            <w:r w:rsidR="00152B83" w:rsidRPr="00BF72E8">
              <w:rPr>
                <w:rStyle w:val="Hyperlink"/>
                <w:rFonts w:cs="Poppins"/>
                <w:noProof/>
              </w:rPr>
              <w:t>Scope</w:t>
            </w:r>
            <w:r w:rsidR="00152B83">
              <w:rPr>
                <w:noProof/>
                <w:webHidden/>
              </w:rPr>
              <w:tab/>
            </w:r>
            <w:r w:rsidR="00152B83">
              <w:rPr>
                <w:noProof/>
                <w:webHidden/>
              </w:rPr>
              <w:fldChar w:fldCharType="begin"/>
            </w:r>
            <w:r w:rsidR="00152B83">
              <w:rPr>
                <w:noProof/>
                <w:webHidden/>
              </w:rPr>
              <w:instrText xml:space="preserve"> PAGEREF _Toc52443671 \h </w:instrText>
            </w:r>
            <w:r w:rsidR="00152B83">
              <w:rPr>
                <w:noProof/>
                <w:webHidden/>
              </w:rPr>
            </w:r>
            <w:r w:rsidR="00152B83">
              <w:rPr>
                <w:noProof/>
                <w:webHidden/>
              </w:rPr>
              <w:fldChar w:fldCharType="separate"/>
            </w:r>
            <w:r w:rsidR="008D6E55">
              <w:rPr>
                <w:noProof/>
                <w:webHidden/>
              </w:rPr>
              <w:t>6</w:t>
            </w:r>
            <w:r w:rsidR="00152B83">
              <w:rPr>
                <w:noProof/>
                <w:webHidden/>
              </w:rPr>
              <w:fldChar w:fldCharType="end"/>
            </w:r>
          </w:hyperlink>
        </w:p>
        <w:p w14:paraId="38F0DD12" w14:textId="3F82D7FD" w:rsidR="00152B83" w:rsidRDefault="00000000">
          <w:pPr>
            <w:pStyle w:val="TOC2"/>
            <w:tabs>
              <w:tab w:val="right" w:leader="dot" w:pos="9629"/>
            </w:tabs>
            <w:rPr>
              <w:rFonts w:asciiTheme="minorHAnsi" w:eastAsiaTheme="minorEastAsia" w:hAnsiTheme="minorHAnsi"/>
              <w:noProof/>
              <w:color w:val="auto"/>
              <w:lang w:eastAsia="en-GB"/>
            </w:rPr>
          </w:pPr>
          <w:hyperlink w:anchor="_Toc52443672" w:history="1">
            <w:r w:rsidR="00152B83" w:rsidRPr="00BF72E8">
              <w:rPr>
                <w:rStyle w:val="Hyperlink"/>
                <w:rFonts w:cs="Poppins"/>
                <w:noProof/>
              </w:rPr>
              <w:t>Commitments</w:t>
            </w:r>
            <w:r w:rsidR="00152B83">
              <w:rPr>
                <w:noProof/>
                <w:webHidden/>
              </w:rPr>
              <w:tab/>
            </w:r>
            <w:r w:rsidR="00152B83">
              <w:rPr>
                <w:noProof/>
                <w:webHidden/>
              </w:rPr>
              <w:fldChar w:fldCharType="begin"/>
            </w:r>
            <w:r w:rsidR="00152B83">
              <w:rPr>
                <w:noProof/>
                <w:webHidden/>
              </w:rPr>
              <w:instrText xml:space="preserve"> PAGEREF _Toc52443672 \h </w:instrText>
            </w:r>
            <w:r w:rsidR="00152B83">
              <w:rPr>
                <w:noProof/>
                <w:webHidden/>
              </w:rPr>
            </w:r>
            <w:r w:rsidR="00152B83">
              <w:rPr>
                <w:noProof/>
                <w:webHidden/>
              </w:rPr>
              <w:fldChar w:fldCharType="separate"/>
            </w:r>
            <w:r w:rsidR="008D6E55">
              <w:rPr>
                <w:noProof/>
                <w:webHidden/>
              </w:rPr>
              <w:t>6</w:t>
            </w:r>
            <w:r w:rsidR="00152B83">
              <w:rPr>
                <w:noProof/>
                <w:webHidden/>
              </w:rPr>
              <w:fldChar w:fldCharType="end"/>
            </w:r>
          </w:hyperlink>
        </w:p>
        <w:p w14:paraId="0B5DCD70" w14:textId="64C5E023" w:rsidR="00152B83" w:rsidRDefault="00000000">
          <w:pPr>
            <w:pStyle w:val="TOC2"/>
            <w:tabs>
              <w:tab w:val="right" w:leader="dot" w:pos="9629"/>
            </w:tabs>
            <w:rPr>
              <w:rFonts w:asciiTheme="minorHAnsi" w:eastAsiaTheme="minorEastAsia" w:hAnsiTheme="minorHAnsi"/>
              <w:noProof/>
              <w:color w:val="auto"/>
              <w:lang w:eastAsia="en-GB"/>
            </w:rPr>
          </w:pPr>
          <w:hyperlink w:anchor="_Toc52443673" w:history="1">
            <w:r w:rsidR="00152B83" w:rsidRPr="00BF72E8">
              <w:rPr>
                <w:rStyle w:val="Hyperlink"/>
                <w:rFonts w:cs="Poppins"/>
                <w:noProof/>
              </w:rPr>
              <w:t>Implementation</w:t>
            </w:r>
            <w:r w:rsidR="00152B83">
              <w:rPr>
                <w:noProof/>
                <w:webHidden/>
              </w:rPr>
              <w:tab/>
            </w:r>
            <w:r w:rsidR="00152B83">
              <w:rPr>
                <w:noProof/>
                <w:webHidden/>
              </w:rPr>
              <w:fldChar w:fldCharType="begin"/>
            </w:r>
            <w:r w:rsidR="00152B83">
              <w:rPr>
                <w:noProof/>
                <w:webHidden/>
              </w:rPr>
              <w:instrText xml:space="preserve"> PAGEREF _Toc52443673 \h </w:instrText>
            </w:r>
            <w:r w:rsidR="00152B83">
              <w:rPr>
                <w:noProof/>
                <w:webHidden/>
              </w:rPr>
            </w:r>
            <w:r w:rsidR="00152B83">
              <w:rPr>
                <w:noProof/>
                <w:webHidden/>
              </w:rPr>
              <w:fldChar w:fldCharType="separate"/>
            </w:r>
            <w:r w:rsidR="008D6E55">
              <w:rPr>
                <w:noProof/>
                <w:webHidden/>
              </w:rPr>
              <w:t>8</w:t>
            </w:r>
            <w:r w:rsidR="00152B83">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77690117" w:rsidR="00152B83" w:rsidRDefault="00000000">
          <w:pPr>
            <w:pStyle w:val="TOC2"/>
            <w:tabs>
              <w:tab w:val="right" w:leader="dot" w:pos="9629"/>
            </w:tabs>
            <w:rPr>
              <w:rFonts w:asciiTheme="minorHAnsi" w:eastAsiaTheme="minorEastAsia" w:hAnsiTheme="minorHAnsi"/>
              <w:noProof/>
              <w:color w:val="auto"/>
              <w:lang w:eastAsia="en-GB"/>
            </w:rPr>
          </w:pPr>
          <w:hyperlink w:anchor="_Toc52443675" w:history="1">
            <w:r w:rsidR="00152B83" w:rsidRPr="00BF72E8">
              <w:rPr>
                <w:rStyle w:val="Hyperlink"/>
                <w:rFonts w:cs="Poppins"/>
                <w:noProof/>
              </w:rPr>
              <w:t>Key Points</w:t>
            </w:r>
            <w:r w:rsidR="00152B83">
              <w:rPr>
                <w:noProof/>
                <w:webHidden/>
              </w:rPr>
              <w:tab/>
            </w:r>
            <w:r w:rsidR="00152B83">
              <w:rPr>
                <w:noProof/>
                <w:webHidden/>
              </w:rPr>
              <w:fldChar w:fldCharType="begin"/>
            </w:r>
            <w:r w:rsidR="00152B83">
              <w:rPr>
                <w:noProof/>
                <w:webHidden/>
              </w:rPr>
              <w:instrText xml:space="preserve"> PAGEREF _Toc52443675 \h </w:instrText>
            </w:r>
            <w:r w:rsidR="00152B83">
              <w:rPr>
                <w:noProof/>
                <w:webHidden/>
              </w:rPr>
            </w:r>
            <w:r w:rsidR="00152B83">
              <w:rPr>
                <w:noProof/>
                <w:webHidden/>
              </w:rPr>
              <w:fldChar w:fldCharType="separate"/>
            </w:r>
            <w:r w:rsidR="008D6E55">
              <w:rPr>
                <w:noProof/>
                <w:webHidden/>
              </w:rPr>
              <w:t>10</w:t>
            </w:r>
            <w:r w:rsidR="00152B83">
              <w:rPr>
                <w:noProof/>
                <w:webHidden/>
              </w:rPr>
              <w:fldChar w:fldCharType="end"/>
            </w:r>
          </w:hyperlink>
        </w:p>
        <w:p w14:paraId="6B0FF900" w14:textId="64AFAFDE" w:rsidR="00152B83" w:rsidRDefault="00000000">
          <w:pPr>
            <w:pStyle w:val="TOC2"/>
            <w:tabs>
              <w:tab w:val="right" w:leader="dot" w:pos="9629"/>
            </w:tabs>
            <w:rPr>
              <w:rFonts w:asciiTheme="minorHAnsi" w:eastAsiaTheme="minorEastAsia" w:hAnsiTheme="minorHAnsi"/>
              <w:noProof/>
              <w:color w:val="auto"/>
              <w:lang w:eastAsia="en-GB"/>
            </w:rPr>
          </w:pPr>
          <w:hyperlink w:anchor="_Toc52443676" w:history="1">
            <w:r w:rsidR="00152B83" w:rsidRPr="00BF72E8">
              <w:rPr>
                <w:rStyle w:val="Hyperlink"/>
                <w:rFonts w:cs="Poppins"/>
                <w:noProof/>
              </w:rPr>
              <w:t>Safeguarding Adults Legislation</w:t>
            </w:r>
            <w:r w:rsidR="00152B83">
              <w:rPr>
                <w:noProof/>
                <w:webHidden/>
              </w:rPr>
              <w:tab/>
            </w:r>
            <w:r w:rsidR="00152B83">
              <w:rPr>
                <w:noProof/>
                <w:webHidden/>
              </w:rPr>
              <w:fldChar w:fldCharType="begin"/>
            </w:r>
            <w:r w:rsidR="00152B83">
              <w:rPr>
                <w:noProof/>
                <w:webHidden/>
              </w:rPr>
              <w:instrText xml:space="preserve"> PAGEREF _Toc52443676 \h </w:instrText>
            </w:r>
            <w:r w:rsidR="00152B83">
              <w:rPr>
                <w:noProof/>
                <w:webHidden/>
              </w:rPr>
            </w:r>
            <w:r w:rsidR="00152B83">
              <w:rPr>
                <w:noProof/>
                <w:webHidden/>
              </w:rPr>
              <w:fldChar w:fldCharType="separate"/>
            </w:r>
            <w:r w:rsidR="008D6E55">
              <w:rPr>
                <w:noProof/>
                <w:webHidden/>
              </w:rPr>
              <w:t>11</w:t>
            </w:r>
            <w:r w:rsidR="00152B83">
              <w:rPr>
                <w:noProof/>
                <w:webHidden/>
              </w:rPr>
              <w:fldChar w:fldCharType="end"/>
            </w:r>
          </w:hyperlink>
        </w:p>
        <w:p w14:paraId="5ED05CED" w14:textId="2977578E" w:rsidR="00152B83" w:rsidRDefault="00000000">
          <w:pPr>
            <w:pStyle w:val="TOC2"/>
            <w:tabs>
              <w:tab w:val="right" w:leader="dot" w:pos="9629"/>
            </w:tabs>
            <w:rPr>
              <w:rFonts w:asciiTheme="minorHAnsi" w:eastAsiaTheme="minorEastAsia" w:hAnsiTheme="minorHAnsi"/>
              <w:noProof/>
              <w:color w:val="auto"/>
              <w:lang w:eastAsia="en-GB"/>
            </w:rPr>
          </w:pPr>
          <w:hyperlink w:anchor="_Toc52443677" w:history="1">
            <w:r w:rsidR="00152B83" w:rsidRPr="00BF72E8">
              <w:rPr>
                <w:rStyle w:val="Hyperlink"/>
                <w:rFonts w:cs="Poppins"/>
                <w:noProof/>
              </w:rPr>
              <w:t>Definition of an Adult at Risk</w:t>
            </w:r>
            <w:r w:rsidR="00152B83">
              <w:rPr>
                <w:noProof/>
                <w:webHidden/>
              </w:rPr>
              <w:tab/>
            </w:r>
            <w:r w:rsidR="00152B83">
              <w:rPr>
                <w:noProof/>
                <w:webHidden/>
              </w:rPr>
              <w:fldChar w:fldCharType="begin"/>
            </w:r>
            <w:r w:rsidR="00152B83">
              <w:rPr>
                <w:noProof/>
                <w:webHidden/>
              </w:rPr>
              <w:instrText xml:space="preserve"> PAGEREF _Toc52443677 \h </w:instrText>
            </w:r>
            <w:r w:rsidR="00152B83">
              <w:rPr>
                <w:noProof/>
                <w:webHidden/>
              </w:rPr>
            </w:r>
            <w:r w:rsidR="00152B83">
              <w:rPr>
                <w:noProof/>
                <w:webHidden/>
              </w:rPr>
              <w:fldChar w:fldCharType="separate"/>
            </w:r>
            <w:r w:rsidR="008D6E55">
              <w:rPr>
                <w:noProof/>
                <w:webHidden/>
              </w:rPr>
              <w:t>11</w:t>
            </w:r>
            <w:r w:rsidR="00152B83">
              <w:rPr>
                <w:noProof/>
                <w:webHidden/>
              </w:rPr>
              <w:fldChar w:fldCharType="end"/>
            </w:r>
          </w:hyperlink>
        </w:p>
        <w:p w14:paraId="7A89C789" w14:textId="165B012F" w:rsidR="00152B83" w:rsidRDefault="00000000">
          <w:pPr>
            <w:pStyle w:val="TOC2"/>
            <w:tabs>
              <w:tab w:val="right" w:leader="dot" w:pos="9629"/>
            </w:tabs>
            <w:rPr>
              <w:rFonts w:asciiTheme="minorHAnsi" w:eastAsiaTheme="minorEastAsia" w:hAnsiTheme="minorHAnsi"/>
              <w:noProof/>
              <w:color w:val="auto"/>
              <w:lang w:eastAsia="en-GB"/>
            </w:rPr>
          </w:pPr>
          <w:hyperlink w:anchor="_Toc52443678" w:history="1">
            <w:r w:rsidR="00152B83" w:rsidRPr="00BF72E8">
              <w:rPr>
                <w:rStyle w:val="Hyperlink"/>
                <w:rFonts w:eastAsia="Arial" w:cs="Poppins"/>
                <w:noProof/>
              </w:rPr>
              <w:t>Abuse and Neglect</w:t>
            </w:r>
            <w:r w:rsidR="00152B83">
              <w:rPr>
                <w:noProof/>
                <w:webHidden/>
              </w:rPr>
              <w:tab/>
            </w:r>
            <w:r w:rsidR="00152B83">
              <w:rPr>
                <w:noProof/>
                <w:webHidden/>
              </w:rPr>
              <w:fldChar w:fldCharType="begin"/>
            </w:r>
            <w:r w:rsidR="00152B83">
              <w:rPr>
                <w:noProof/>
                <w:webHidden/>
              </w:rPr>
              <w:instrText xml:space="preserve"> PAGEREF _Toc52443678 \h </w:instrText>
            </w:r>
            <w:r w:rsidR="00152B83">
              <w:rPr>
                <w:noProof/>
                <w:webHidden/>
              </w:rPr>
            </w:r>
            <w:r w:rsidR="00152B83">
              <w:rPr>
                <w:noProof/>
                <w:webHidden/>
              </w:rPr>
              <w:fldChar w:fldCharType="separate"/>
            </w:r>
            <w:r w:rsidR="008D6E55">
              <w:rPr>
                <w:noProof/>
                <w:webHidden/>
              </w:rPr>
              <w:t>12</w:t>
            </w:r>
            <w:r w:rsidR="00152B83">
              <w:rPr>
                <w:noProof/>
                <w:webHidden/>
              </w:rPr>
              <w:fldChar w:fldCharType="end"/>
            </w:r>
          </w:hyperlink>
        </w:p>
        <w:p w14:paraId="12B8D200" w14:textId="5C67D9BF" w:rsidR="00152B83" w:rsidRDefault="00000000">
          <w:pPr>
            <w:pStyle w:val="TOC2"/>
            <w:tabs>
              <w:tab w:val="right" w:leader="dot" w:pos="9629"/>
            </w:tabs>
            <w:rPr>
              <w:rFonts w:asciiTheme="minorHAnsi" w:eastAsiaTheme="minorEastAsia" w:hAnsiTheme="minorHAnsi"/>
              <w:noProof/>
              <w:color w:val="auto"/>
              <w:lang w:eastAsia="en-GB"/>
            </w:rPr>
          </w:pPr>
          <w:hyperlink w:anchor="_Toc52443679" w:history="1">
            <w:r w:rsidR="00152B83" w:rsidRPr="00BF72E8">
              <w:rPr>
                <w:rStyle w:val="Hyperlink"/>
                <w:rFonts w:eastAsia="Arial" w:cs="Poppins"/>
                <w:noProof/>
              </w:rPr>
              <w:t>Signs and Indicators of Abuse and Neglect</w:t>
            </w:r>
            <w:r w:rsidR="00152B83">
              <w:rPr>
                <w:noProof/>
                <w:webHidden/>
              </w:rPr>
              <w:tab/>
            </w:r>
            <w:r w:rsidR="00152B83">
              <w:rPr>
                <w:noProof/>
                <w:webHidden/>
              </w:rPr>
              <w:fldChar w:fldCharType="begin"/>
            </w:r>
            <w:r w:rsidR="00152B83">
              <w:rPr>
                <w:noProof/>
                <w:webHidden/>
              </w:rPr>
              <w:instrText xml:space="preserve"> PAGEREF _Toc52443679 \h </w:instrText>
            </w:r>
            <w:r w:rsidR="00152B83">
              <w:rPr>
                <w:noProof/>
                <w:webHidden/>
              </w:rPr>
            </w:r>
            <w:r w:rsidR="00152B83">
              <w:rPr>
                <w:noProof/>
                <w:webHidden/>
              </w:rPr>
              <w:fldChar w:fldCharType="separate"/>
            </w:r>
            <w:r w:rsidR="008D6E55">
              <w:rPr>
                <w:noProof/>
                <w:webHidden/>
              </w:rPr>
              <w:t>13</w:t>
            </w:r>
            <w:r w:rsidR="00152B83">
              <w:rPr>
                <w:noProof/>
                <w:webHidden/>
              </w:rPr>
              <w:fldChar w:fldCharType="end"/>
            </w:r>
          </w:hyperlink>
        </w:p>
        <w:p w14:paraId="575D0DF5" w14:textId="421FAA21" w:rsidR="00152B83" w:rsidRDefault="00000000">
          <w:pPr>
            <w:pStyle w:val="TOC2"/>
            <w:tabs>
              <w:tab w:val="right" w:leader="dot" w:pos="9629"/>
            </w:tabs>
            <w:rPr>
              <w:rFonts w:asciiTheme="minorHAnsi" w:eastAsiaTheme="minorEastAsia" w:hAnsiTheme="minorHAnsi"/>
              <w:noProof/>
              <w:color w:val="auto"/>
              <w:lang w:eastAsia="en-GB"/>
            </w:rPr>
          </w:pPr>
          <w:hyperlink w:anchor="_Toc52443680" w:history="1">
            <w:r w:rsidR="00152B83" w:rsidRPr="00BF72E8">
              <w:rPr>
                <w:rStyle w:val="Hyperlink"/>
                <w:rFonts w:eastAsia="Arial" w:cs="Poppins"/>
                <w:noProof/>
              </w:rPr>
              <w:t>Wellbeing Principle</w:t>
            </w:r>
            <w:r w:rsidR="00152B83">
              <w:rPr>
                <w:noProof/>
                <w:webHidden/>
              </w:rPr>
              <w:tab/>
            </w:r>
            <w:r w:rsidR="00152B83">
              <w:rPr>
                <w:noProof/>
                <w:webHidden/>
              </w:rPr>
              <w:fldChar w:fldCharType="begin"/>
            </w:r>
            <w:r w:rsidR="00152B83">
              <w:rPr>
                <w:noProof/>
                <w:webHidden/>
              </w:rPr>
              <w:instrText xml:space="preserve"> PAGEREF _Toc52443680 \h </w:instrText>
            </w:r>
            <w:r w:rsidR="00152B83">
              <w:rPr>
                <w:noProof/>
                <w:webHidden/>
              </w:rPr>
            </w:r>
            <w:r w:rsidR="00152B83">
              <w:rPr>
                <w:noProof/>
                <w:webHidden/>
              </w:rPr>
              <w:fldChar w:fldCharType="separate"/>
            </w:r>
            <w:r w:rsidR="008D6E55">
              <w:rPr>
                <w:noProof/>
                <w:webHidden/>
              </w:rPr>
              <w:t>16</w:t>
            </w:r>
            <w:r w:rsidR="00152B83">
              <w:rPr>
                <w:noProof/>
                <w:webHidden/>
              </w:rPr>
              <w:fldChar w:fldCharType="end"/>
            </w:r>
          </w:hyperlink>
        </w:p>
        <w:p w14:paraId="27ED668B" w14:textId="354679A6" w:rsidR="00152B83" w:rsidRDefault="00000000">
          <w:pPr>
            <w:pStyle w:val="TOC2"/>
            <w:tabs>
              <w:tab w:val="right" w:leader="dot" w:pos="9629"/>
            </w:tabs>
            <w:rPr>
              <w:rFonts w:asciiTheme="minorHAnsi" w:eastAsiaTheme="minorEastAsia" w:hAnsiTheme="minorHAnsi"/>
              <w:noProof/>
              <w:color w:val="auto"/>
              <w:lang w:eastAsia="en-GB"/>
            </w:rPr>
          </w:pPr>
          <w:hyperlink w:anchor="_Toc52443681" w:history="1">
            <w:r w:rsidR="00152B83" w:rsidRPr="00BF72E8">
              <w:rPr>
                <w:rStyle w:val="Hyperlink"/>
                <w:rFonts w:eastAsia="Arial" w:cs="Poppins"/>
                <w:noProof/>
              </w:rPr>
              <w:t>Person Centred Safeguarding/ Making Safeguarding Personal</w:t>
            </w:r>
            <w:r w:rsidR="00152B83">
              <w:rPr>
                <w:noProof/>
                <w:webHidden/>
              </w:rPr>
              <w:tab/>
            </w:r>
            <w:r w:rsidR="00152B83">
              <w:rPr>
                <w:noProof/>
                <w:webHidden/>
              </w:rPr>
              <w:fldChar w:fldCharType="begin"/>
            </w:r>
            <w:r w:rsidR="00152B83">
              <w:rPr>
                <w:noProof/>
                <w:webHidden/>
              </w:rPr>
              <w:instrText xml:space="preserve"> PAGEREF _Toc52443681 \h </w:instrText>
            </w:r>
            <w:r w:rsidR="00152B83">
              <w:rPr>
                <w:noProof/>
                <w:webHidden/>
              </w:rPr>
            </w:r>
            <w:r w:rsidR="00152B83">
              <w:rPr>
                <w:noProof/>
                <w:webHidden/>
              </w:rPr>
              <w:fldChar w:fldCharType="separate"/>
            </w:r>
            <w:r w:rsidR="008D6E55">
              <w:rPr>
                <w:noProof/>
                <w:webHidden/>
              </w:rPr>
              <w:t>16</w:t>
            </w:r>
            <w:r w:rsidR="00152B83">
              <w:rPr>
                <w:noProof/>
                <w:webHidden/>
              </w:rPr>
              <w:fldChar w:fldCharType="end"/>
            </w:r>
          </w:hyperlink>
        </w:p>
        <w:p w14:paraId="5983A39C" w14:textId="2FCB8121" w:rsidR="00152B83" w:rsidRDefault="00000000">
          <w:pPr>
            <w:pStyle w:val="TOC2"/>
            <w:tabs>
              <w:tab w:val="right" w:leader="dot" w:pos="9629"/>
            </w:tabs>
            <w:rPr>
              <w:rFonts w:asciiTheme="minorHAnsi" w:eastAsiaTheme="minorEastAsia" w:hAnsiTheme="minorHAnsi"/>
              <w:noProof/>
              <w:color w:val="auto"/>
              <w:lang w:eastAsia="en-GB"/>
            </w:rPr>
          </w:pPr>
          <w:hyperlink w:anchor="_Toc52443682" w:history="1">
            <w:r w:rsidR="00152B83" w:rsidRPr="00BF72E8">
              <w:rPr>
                <w:rStyle w:val="Hyperlink"/>
                <w:rFonts w:cs="Poppins"/>
                <w:noProof/>
              </w:rPr>
              <w:t>Mental Capacity and Decision Making</w:t>
            </w:r>
            <w:r w:rsidR="00152B83">
              <w:rPr>
                <w:noProof/>
                <w:webHidden/>
              </w:rPr>
              <w:tab/>
            </w:r>
            <w:r w:rsidR="00152B83">
              <w:rPr>
                <w:noProof/>
                <w:webHidden/>
              </w:rPr>
              <w:fldChar w:fldCharType="begin"/>
            </w:r>
            <w:r w:rsidR="00152B83">
              <w:rPr>
                <w:noProof/>
                <w:webHidden/>
              </w:rPr>
              <w:instrText xml:space="preserve"> PAGEREF _Toc52443682 \h </w:instrText>
            </w:r>
            <w:r w:rsidR="00152B83">
              <w:rPr>
                <w:noProof/>
                <w:webHidden/>
              </w:rPr>
            </w:r>
            <w:r w:rsidR="00152B83">
              <w:rPr>
                <w:noProof/>
                <w:webHidden/>
              </w:rPr>
              <w:fldChar w:fldCharType="separate"/>
            </w:r>
            <w:r w:rsidR="008D6E55">
              <w:rPr>
                <w:noProof/>
                <w:webHidden/>
              </w:rPr>
              <w:t>17</w:t>
            </w:r>
            <w:r w:rsidR="00152B83">
              <w:rPr>
                <w:noProof/>
                <w:webHidden/>
              </w:rPr>
              <w:fldChar w:fldCharType="end"/>
            </w:r>
          </w:hyperlink>
        </w:p>
        <w:p w14:paraId="2A286B98" w14:textId="1715B259" w:rsidR="00152B83" w:rsidRDefault="00000000">
          <w:pPr>
            <w:pStyle w:val="TOC2"/>
            <w:tabs>
              <w:tab w:val="right" w:leader="dot" w:pos="9629"/>
            </w:tabs>
            <w:rPr>
              <w:rFonts w:asciiTheme="minorHAnsi" w:eastAsiaTheme="minorEastAsia" w:hAnsiTheme="minorHAnsi"/>
              <w:noProof/>
              <w:color w:val="auto"/>
              <w:lang w:eastAsia="en-GB"/>
            </w:rPr>
          </w:pPr>
          <w:hyperlink w:anchor="_Toc52443683" w:history="1">
            <w:r w:rsidR="00152B83" w:rsidRPr="00BF72E8">
              <w:rPr>
                <w:rStyle w:val="Hyperlink"/>
                <w:rFonts w:eastAsia="Arial" w:cs="Poppins"/>
                <w:noProof/>
              </w:rPr>
              <w:t>Recording and Information Sharing</w:t>
            </w:r>
            <w:r w:rsidR="00152B83">
              <w:rPr>
                <w:noProof/>
                <w:webHidden/>
              </w:rPr>
              <w:tab/>
            </w:r>
            <w:r w:rsidR="00152B83">
              <w:rPr>
                <w:noProof/>
                <w:webHidden/>
              </w:rPr>
              <w:fldChar w:fldCharType="begin"/>
            </w:r>
            <w:r w:rsidR="00152B83">
              <w:rPr>
                <w:noProof/>
                <w:webHidden/>
              </w:rPr>
              <w:instrText xml:space="preserve"> PAGEREF _Toc52443683 \h </w:instrText>
            </w:r>
            <w:r w:rsidR="00152B83">
              <w:rPr>
                <w:noProof/>
                <w:webHidden/>
              </w:rPr>
            </w:r>
            <w:r w:rsidR="00152B83">
              <w:rPr>
                <w:noProof/>
                <w:webHidden/>
              </w:rPr>
              <w:fldChar w:fldCharType="separate"/>
            </w:r>
            <w:r w:rsidR="008D6E55">
              <w:rPr>
                <w:noProof/>
                <w:webHidden/>
              </w:rPr>
              <w:t>20</w:t>
            </w:r>
            <w:r w:rsidR="00152B83">
              <w:rPr>
                <w:noProof/>
                <w:webHidden/>
              </w:rPr>
              <w:fldChar w:fldCharType="end"/>
            </w:r>
          </w:hyperlink>
        </w:p>
        <w:p w14:paraId="6BB46A7A" w14:textId="453B88EC" w:rsidR="00152B83" w:rsidRDefault="00000000">
          <w:pPr>
            <w:pStyle w:val="TOC2"/>
            <w:tabs>
              <w:tab w:val="right" w:leader="dot" w:pos="9629"/>
            </w:tabs>
            <w:rPr>
              <w:rFonts w:asciiTheme="minorHAnsi" w:eastAsiaTheme="minorEastAsia" w:hAnsiTheme="minorHAnsi"/>
              <w:noProof/>
              <w:color w:val="auto"/>
              <w:lang w:eastAsia="en-GB"/>
            </w:rPr>
          </w:pPr>
          <w:hyperlink w:anchor="_Toc52443684" w:history="1">
            <w:r w:rsidR="00152B83" w:rsidRPr="00BF72E8">
              <w:rPr>
                <w:rStyle w:val="Hyperlink"/>
                <w:rFonts w:cs="Poppins"/>
                <w:noProof/>
              </w:rPr>
              <w:t>Multi-Agency Working</w:t>
            </w:r>
            <w:r w:rsidR="00152B83">
              <w:rPr>
                <w:noProof/>
                <w:webHidden/>
              </w:rPr>
              <w:tab/>
            </w:r>
            <w:r w:rsidR="00152B83">
              <w:rPr>
                <w:noProof/>
                <w:webHidden/>
              </w:rPr>
              <w:fldChar w:fldCharType="begin"/>
            </w:r>
            <w:r w:rsidR="00152B83">
              <w:rPr>
                <w:noProof/>
                <w:webHidden/>
              </w:rPr>
              <w:instrText xml:space="preserve"> PAGEREF _Toc52443684 \h </w:instrText>
            </w:r>
            <w:r w:rsidR="00152B83">
              <w:rPr>
                <w:noProof/>
                <w:webHidden/>
              </w:rPr>
            </w:r>
            <w:r w:rsidR="00152B83">
              <w:rPr>
                <w:noProof/>
                <w:webHidden/>
              </w:rPr>
              <w:fldChar w:fldCharType="separate"/>
            </w:r>
            <w:r w:rsidR="008D6E55">
              <w:rPr>
                <w:noProof/>
                <w:webHidden/>
              </w:rPr>
              <w:t>21</w:t>
            </w:r>
            <w:r w:rsidR="00152B83">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895377D" w:rsidR="00152B83" w:rsidRDefault="00000000">
          <w:pPr>
            <w:pStyle w:val="TOC2"/>
            <w:tabs>
              <w:tab w:val="right" w:leader="dot" w:pos="9629"/>
            </w:tabs>
            <w:rPr>
              <w:rFonts w:asciiTheme="minorHAnsi" w:eastAsiaTheme="minorEastAsia" w:hAnsiTheme="minorHAnsi"/>
              <w:noProof/>
              <w:color w:val="auto"/>
              <w:lang w:eastAsia="en-GB"/>
            </w:rPr>
          </w:pPr>
          <w:hyperlink w:anchor="_Toc52443686" w:history="1">
            <w:r w:rsidR="00152B83" w:rsidRPr="00BF72E8">
              <w:rPr>
                <w:rStyle w:val="Hyperlink"/>
                <w:rFonts w:cs="Poppins"/>
                <w:noProof/>
              </w:rPr>
              <w:t>Appendix 1 - Example Role Description: Safeguarding Lead</w:t>
            </w:r>
            <w:r w:rsidR="00152B83">
              <w:rPr>
                <w:noProof/>
                <w:webHidden/>
              </w:rPr>
              <w:tab/>
            </w:r>
            <w:r w:rsidR="00152B83">
              <w:rPr>
                <w:noProof/>
                <w:webHidden/>
              </w:rPr>
              <w:fldChar w:fldCharType="begin"/>
            </w:r>
            <w:r w:rsidR="00152B83">
              <w:rPr>
                <w:noProof/>
                <w:webHidden/>
              </w:rPr>
              <w:instrText xml:space="preserve"> PAGEREF _Toc52443686 \h </w:instrText>
            </w:r>
            <w:r w:rsidR="00152B83">
              <w:rPr>
                <w:noProof/>
                <w:webHidden/>
              </w:rPr>
            </w:r>
            <w:r w:rsidR="00152B83">
              <w:rPr>
                <w:noProof/>
                <w:webHidden/>
              </w:rPr>
              <w:fldChar w:fldCharType="separate"/>
            </w:r>
            <w:r w:rsidR="008D6E55">
              <w:rPr>
                <w:noProof/>
                <w:webHidden/>
              </w:rPr>
              <w:t>23</w:t>
            </w:r>
            <w:r w:rsidR="00152B83">
              <w:rPr>
                <w:noProof/>
                <w:webHidden/>
              </w:rPr>
              <w:fldChar w:fldCharType="end"/>
            </w:r>
          </w:hyperlink>
        </w:p>
        <w:p w14:paraId="7F47F93C" w14:textId="759BF292" w:rsidR="00152B83" w:rsidRDefault="00000000">
          <w:pPr>
            <w:pStyle w:val="TOC2"/>
            <w:tabs>
              <w:tab w:val="right" w:leader="dot" w:pos="9629"/>
            </w:tabs>
            <w:rPr>
              <w:rFonts w:asciiTheme="minorHAnsi" w:eastAsiaTheme="minorEastAsia" w:hAnsiTheme="minorHAnsi"/>
              <w:noProof/>
              <w:color w:val="auto"/>
              <w:lang w:eastAsia="en-GB"/>
            </w:rPr>
          </w:pPr>
          <w:hyperlink w:anchor="_Toc52443687" w:history="1">
            <w:r w:rsidR="00152B83" w:rsidRPr="00BF72E8">
              <w:rPr>
                <w:rStyle w:val="Hyperlink"/>
                <w:rFonts w:eastAsia="Arial" w:cs="Poppins"/>
                <w:noProof/>
              </w:rPr>
              <w:t xml:space="preserve">Appendix 2 - </w:t>
            </w:r>
            <w:r w:rsidR="008D6E55" w:rsidRPr="008D6E55">
              <w:rPr>
                <w:rStyle w:val="Hyperlink"/>
                <w:rFonts w:eastAsia="Arial" w:cs="Poppins"/>
                <w:noProof/>
              </w:rPr>
              <w:t>Sources of Information and Support</w:t>
            </w:r>
            <w:r w:rsidR="00152B83">
              <w:rPr>
                <w:noProof/>
                <w:webHidden/>
              </w:rPr>
              <w:tab/>
            </w:r>
            <w:r w:rsidR="008D6E55">
              <w:rPr>
                <w:noProof/>
                <w:webHidden/>
              </w:rPr>
              <w:t xml:space="preserve">24 </w:t>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2"/>
          <w:footerReference w:type="default" r:id="rId13"/>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65408" behindDoc="0" locked="0" layoutInCell="1" allowOverlap="1" wp14:anchorId="054A61E7" wp14:editId="4685BBE5">
                <wp:simplePos x="0" y="0"/>
                <wp:positionH relativeFrom="margin">
                  <wp:align>center</wp:align>
                </wp:positionH>
                <wp:positionV relativeFrom="paragraph">
                  <wp:posOffset>8890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chemeClr val="accent5">
                            <a:lumMod val="75000"/>
                          </a:schemeClr>
                        </a:solidFill>
                        <a:ln w="12700" cap="flat" cmpd="sng" algn="ctr">
                          <a:noFill/>
                          <a:prstDash val="solid"/>
                          <a:miter lim="800000"/>
                        </a:ln>
                        <a:effectLst/>
                      </wps:spPr>
                      <wps:txbx>
                        <w:txbxContent>
                          <w:p w14:paraId="1D87EDC0" w14:textId="182F2A16" w:rsidR="006E717B" w:rsidRDefault="00950FA0" w:rsidP="00152B83">
                            <w:pPr>
                              <w:pStyle w:val="Heading1"/>
                              <w:jc w:val="center"/>
                              <w:rPr>
                                <w:rFonts w:eastAsia="Arial"/>
                                <w:color w:val="FFFFFF" w:themeColor="background1"/>
                              </w:rPr>
                            </w:pPr>
                            <w:bookmarkStart w:id="1" w:name="_Toc51007386"/>
                            <w:bookmarkStart w:id="2" w:name="_Toc51007408"/>
                            <w:bookmarkStart w:id="3" w:name="_Toc52443667"/>
                            <w:r w:rsidRPr="00FE32A3">
                              <w:rPr>
                                <w:rFonts w:eastAsia="Arial"/>
                                <w:color w:val="FFFFFF" w:themeColor="background1"/>
                              </w:rPr>
                              <w:t xml:space="preserve">Section 1 </w:t>
                            </w:r>
                          </w:p>
                          <w:p w14:paraId="707BC53F" w14:textId="6486AC2C" w:rsidR="00950FA0" w:rsidRPr="00C66E6F" w:rsidRDefault="00950FA0" w:rsidP="00152B83">
                            <w:pPr>
                              <w:pStyle w:val="Heading1"/>
                              <w:jc w:val="center"/>
                              <w:rPr>
                                <w:color w:val="00B050"/>
                              </w:rPr>
                            </w:pPr>
                            <w:r w:rsidRPr="00FE32A3">
                              <w:rPr>
                                <w:rFonts w:eastAsia="Arial"/>
                                <w:color w:val="FFFFFF" w:themeColor="background1"/>
                              </w:rPr>
                              <w:t>Safeguarding Adults Policy</w:t>
                            </w:r>
                            <w:bookmarkEnd w:id="1"/>
                            <w:bookmarkEnd w:id="2"/>
                            <w:bookmarkEnd w:id="3"/>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2" style="position:absolute;margin-left:0;margin-top:.7pt;width:524.65pt;height:211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" fillcolor="#2f5496 [2408]" stroked="f" strokeweight="1pt">
                <v:textbox inset="36pt,57.6pt,36pt,36pt">
                  <w:txbxContent>
                    <w:p w14:paraId="1D87EDC0" w14:textId="182F2A16" w:rsidR="006E717B" w:rsidRDefault="00950FA0" w:rsidP="00152B83">
                      <w:pPr>
                        <w:pStyle w:val="Heading1"/>
                        <w:jc w:val="center"/>
                        <w:rPr>
                          <w:rFonts w:eastAsia="Arial"/>
                          <w:color w:val="FFFFFF" w:themeColor="background1"/>
                        </w:rPr>
                      </w:pPr>
                      <w:bookmarkStart w:id="4" w:name="_Toc51007386"/>
                      <w:bookmarkStart w:id="5" w:name="_Toc51007408"/>
                      <w:bookmarkStart w:id="6" w:name="_Toc52443667"/>
                      <w:r w:rsidRPr="00FE32A3">
                        <w:rPr>
                          <w:rFonts w:eastAsia="Arial"/>
                          <w:color w:val="FFFFFF" w:themeColor="background1"/>
                        </w:rPr>
                        <w:t xml:space="preserve">Section 1 </w:t>
                      </w:r>
                    </w:p>
                    <w:p w14:paraId="707BC53F" w14:textId="6486AC2C" w:rsidR="00950FA0" w:rsidRPr="00C66E6F" w:rsidRDefault="00950FA0" w:rsidP="00152B83">
                      <w:pPr>
                        <w:pStyle w:val="Heading1"/>
                        <w:jc w:val="center"/>
                        <w:rPr>
                          <w:color w:val="00B050"/>
                        </w:rPr>
                      </w:pPr>
                      <w:r w:rsidRPr="00FE32A3">
                        <w:rPr>
                          <w:rFonts w:eastAsia="Arial"/>
                          <w:color w:val="FFFFFF" w:themeColor="background1"/>
                        </w:rPr>
                        <w:t>Safeguarding Adults Policy</w:t>
                      </w:r>
                      <w:bookmarkEnd w:id="4"/>
                      <w:bookmarkEnd w:id="5"/>
                      <w:bookmarkEnd w:id="6"/>
                    </w:p>
                  </w:txbxContent>
                </v:textbox>
                <w10:wrap anchorx="margin"/>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7" w:name="_Toc32921896"/>
      <w:bookmarkStart w:id="8" w:name="_Toc39594994"/>
      <w:bookmarkStart w:id="9" w:name="_Toc52443668"/>
      <w:r w:rsidRPr="00152B83">
        <w:rPr>
          <w:rFonts w:cs="Poppins"/>
          <w:color w:val="000000" w:themeColor="text1"/>
          <w:sz w:val="32"/>
          <w:szCs w:val="18"/>
        </w:rPr>
        <w:lastRenderedPageBreak/>
        <w:t>Introduction</w:t>
      </w:r>
      <w:bookmarkEnd w:id="7"/>
      <w:bookmarkEnd w:id="8"/>
      <w:bookmarkEnd w:id="9"/>
    </w:p>
    <w:p w14:paraId="750B6AAB" w14:textId="37FB76B6" w:rsidR="00B603D3" w:rsidRPr="00152B83" w:rsidRDefault="003041E5" w:rsidP="00B603D3">
      <w:pPr>
        <w:spacing w:after="0" w:line="240" w:lineRule="auto"/>
        <w:rPr>
          <w:rFonts w:cs="Poppins"/>
          <w:color w:val="auto"/>
        </w:rPr>
      </w:pPr>
      <w:r w:rsidRPr="006E717B">
        <w:rPr>
          <w:rFonts w:cs="Poppins"/>
          <w:color w:val="2F5496" w:themeColor="accent5" w:themeShade="BF"/>
        </w:rPr>
        <w:t>[Option to provide</w:t>
      </w:r>
      <w:r w:rsidR="007C4568" w:rsidRPr="006E717B">
        <w:rPr>
          <w:rFonts w:cs="Poppins"/>
          <w:color w:val="2F5496" w:themeColor="accent5" w:themeShade="BF"/>
        </w:rPr>
        <w:t xml:space="preserve"> a statement from your chair</w:t>
      </w:r>
      <w:r w:rsidR="006E717B">
        <w:rPr>
          <w:rFonts w:cs="Poppins"/>
          <w:color w:val="2F5496" w:themeColor="accent5" w:themeShade="BF"/>
        </w:rPr>
        <w:t xml:space="preserve">, </w:t>
      </w:r>
      <w:r w:rsidRPr="006E717B">
        <w:rPr>
          <w:rFonts w:cs="Poppins"/>
          <w:color w:val="2F5496" w:themeColor="accent5" w:themeShade="BF"/>
        </w:rPr>
        <w:t>some</w:t>
      </w:r>
      <w:r w:rsidR="006F6432" w:rsidRPr="006E717B">
        <w:rPr>
          <w:rFonts w:cs="Poppins"/>
          <w:color w:val="2F5496" w:themeColor="accent5" w:themeShade="BF"/>
        </w:rPr>
        <w:t xml:space="preserve"> </w:t>
      </w:r>
      <w:r w:rsidRPr="006E717B">
        <w:rPr>
          <w:rFonts w:cs="Poppins"/>
          <w:color w:val="2F5496" w:themeColor="accent5" w:themeShade="BF"/>
        </w:rPr>
        <w:t>information</w:t>
      </w:r>
      <w:r w:rsidR="00287848" w:rsidRPr="006E717B">
        <w:rPr>
          <w:rFonts w:cs="Poppins"/>
          <w:color w:val="2F5496" w:themeColor="accent5" w:themeShade="BF"/>
        </w:rPr>
        <w:t>/</w:t>
      </w:r>
      <w:r w:rsidR="006F6432" w:rsidRPr="006E717B">
        <w:rPr>
          <w:rFonts w:cs="Poppins"/>
          <w:color w:val="2F5496" w:themeColor="accent5" w:themeShade="BF"/>
        </w:rPr>
        <w:t xml:space="preserve">context </w:t>
      </w:r>
      <w:r w:rsidRPr="006E717B">
        <w:rPr>
          <w:rFonts w:cs="Poppins"/>
          <w:color w:val="2F5496" w:themeColor="accent5" w:themeShade="BF"/>
        </w:rPr>
        <w:t xml:space="preserve">about your </w:t>
      </w:r>
      <w:r w:rsidR="006E717B">
        <w:rPr>
          <w:rFonts w:cs="Poppins"/>
          <w:color w:val="2F5496" w:themeColor="accent5" w:themeShade="BF"/>
        </w:rPr>
        <w:t>Shed</w:t>
      </w:r>
      <w:r w:rsidR="00AC2AF9" w:rsidRPr="006E717B">
        <w:rPr>
          <w:rFonts w:cs="Poppins"/>
          <w:color w:val="2F5496" w:themeColor="accent5" w:themeShade="BF"/>
        </w:rPr>
        <w:t xml:space="preserve"> including perhaps the organisation’s values/ vision.</w:t>
      </w:r>
      <w:r w:rsidR="00B603D3" w:rsidRPr="006E717B">
        <w:rPr>
          <w:rFonts w:cs="Poppins"/>
          <w:color w:val="2F5496" w:themeColor="accent5" w:themeShade="BF"/>
        </w:rPr>
        <w:t xml:space="preserve"> The statement below is adapted from the requirements of </w:t>
      </w:r>
      <w:r w:rsidR="00BC311D">
        <w:rPr>
          <w:rFonts w:cs="Poppins"/>
          <w:color w:val="2F5496" w:themeColor="accent5" w:themeShade="BF"/>
        </w:rPr>
        <w:t>s</w:t>
      </w:r>
      <w:r w:rsidR="00B603D3" w:rsidRPr="006E717B">
        <w:rPr>
          <w:rFonts w:cs="Poppins"/>
          <w:color w:val="2F5496" w:themeColor="accent5" w:themeShade="BF"/>
        </w:rPr>
        <w:t>afeguarding adult guidance</w:t>
      </w:r>
      <w:r w:rsidRPr="006E717B">
        <w:rPr>
          <w:rFonts w:cs="Poppins"/>
          <w:color w:val="2F5496" w:themeColor="accent5" w:themeShade="BF"/>
        </w:rPr>
        <w:t>]</w:t>
      </w:r>
      <w:r w:rsidR="00B603D3" w:rsidRPr="00152B83">
        <w:rPr>
          <w:rFonts w:cs="Poppins"/>
          <w:color w:val="00B050"/>
        </w:rPr>
        <w:br/>
      </w:r>
      <w:r w:rsidR="00B603D3" w:rsidRPr="00152B83">
        <w:rPr>
          <w:rFonts w:cs="Poppins"/>
          <w:color w:val="00B050"/>
        </w:rPr>
        <w:br/>
      </w:r>
      <w:r w:rsidR="00B603D3" w:rsidRPr="006E717B">
        <w:rPr>
          <w:rFonts w:cs="Poppins"/>
          <w:color w:val="2F5496" w:themeColor="accent5" w:themeShade="BF"/>
        </w:rPr>
        <w:t xml:space="preserve">[insert name of organisation] </w:t>
      </w:r>
      <w:r w:rsidR="00B603D3" w:rsidRPr="00152B83">
        <w:rPr>
          <w:rFonts w:cs="Poppins"/>
          <w:color w:val="000000" w:themeColor="text1"/>
        </w:rPr>
        <w:t>is committed to</w:t>
      </w:r>
      <w:r w:rsidR="00A22F93" w:rsidRPr="00152B83">
        <w:rPr>
          <w:rFonts w:cs="Poppins"/>
          <w:color w:val="000000" w:themeColor="text1"/>
        </w:rPr>
        <w:t xml:space="preserve"> </w:t>
      </w:r>
      <w:r w:rsidR="00BC311D">
        <w:rPr>
          <w:rFonts w:cs="Poppins"/>
          <w:color w:val="000000" w:themeColor="text1"/>
        </w:rPr>
        <w:t>s</w:t>
      </w:r>
      <w:r w:rsidR="00A22F93" w:rsidRPr="00152B83">
        <w:rPr>
          <w:rFonts w:cs="Poppins"/>
          <w:color w:val="000000" w:themeColor="text1"/>
        </w:rPr>
        <w:t xml:space="preserve">afeguarding </w:t>
      </w:r>
      <w:r w:rsidR="00BC311D">
        <w:rPr>
          <w:rFonts w:cs="Poppins"/>
          <w:color w:val="000000" w:themeColor="text1"/>
        </w:rPr>
        <w:t>a</w:t>
      </w:r>
      <w:r w:rsidR="00A22F93" w:rsidRPr="00152B83">
        <w:rPr>
          <w:rFonts w:cs="Poppins"/>
          <w:color w:val="000000" w:themeColor="text1"/>
        </w:rPr>
        <w:t>dults in line with national legislation and relevant national and local guidelines</w:t>
      </w:r>
      <w:r w:rsidR="005A5BD2" w:rsidRPr="00152B83">
        <w:rPr>
          <w:rFonts w:cs="Poppins"/>
          <w:color w:val="000000" w:themeColor="text1"/>
        </w:rPr>
        <w:t>.</w:t>
      </w:r>
      <w:r w:rsidR="00A22F93" w:rsidRPr="00152B83">
        <w:rPr>
          <w:rFonts w:cs="Poppins"/>
          <w:color w:val="000000" w:themeColor="text1"/>
        </w:rPr>
        <w:t xml:space="preserve"> </w:t>
      </w:r>
      <w:r w:rsidR="00B603D3" w:rsidRPr="00152B83">
        <w:rPr>
          <w:rFonts w:cs="Poppins"/>
          <w:color w:val="000000" w:themeColor="text1"/>
        </w:rPr>
        <w:br/>
      </w:r>
      <w:r w:rsidR="00B603D3" w:rsidRPr="00152B83">
        <w:rPr>
          <w:rFonts w:cs="Poppins"/>
          <w:color w:val="000000" w:themeColor="text1"/>
        </w:rPr>
        <w:br/>
      </w:r>
      <w:r w:rsidR="00A22F93" w:rsidRPr="00152B83">
        <w:rPr>
          <w:rFonts w:cs="Poppins"/>
          <w:color w:val="000000" w:themeColor="text1"/>
        </w:rPr>
        <w:t>We will s</w:t>
      </w:r>
      <w:r w:rsidR="008B3D12" w:rsidRPr="00152B83">
        <w:rPr>
          <w:rFonts w:cs="Poppins"/>
          <w:color w:val="000000" w:themeColor="text1"/>
        </w:rPr>
        <w:t xml:space="preserve">afeguard </w:t>
      </w:r>
      <w:r w:rsidR="00B603D3" w:rsidRPr="00152B83">
        <w:rPr>
          <w:rFonts w:cs="Poppins"/>
          <w:color w:val="000000" w:themeColor="text1"/>
        </w:rPr>
        <w:t xml:space="preserve">adults by ensuring that our activities are delivered in a way which keeps </w:t>
      </w:r>
      <w:r w:rsidR="0018700F" w:rsidRPr="00152B83">
        <w:rPr>
          <w:rFonts w:cs="Poppins"/>
          <w:color w:val="000000" w:themeColor="text1"/>
        </w:rPr>
        <w:t xml:space="preserve">all </w:t>
      </w:r>
      <w:r w:rsidR="00B603D3" w:rsidRPr="00152B83">
        <w:rPr>
          <w:rFonts w:cs="Poppins"/>
          <w:color w:val="000000" w:themeColor="text1"/>
        </w:rPr>
        <w:t xml:space="preserve">adults safe. </w:t>
      </w:r>
      <w:r w:rsidR="00B603D3" w:rsidRPr="00152B83">
        <w:rPr>
          <w:rFonts w:cs="Poppins"/>
          <w:color w:val="auto"/>
        </w:rPr>
        <w:br/>
      </w:r>
      <w:r w:rsidR="00B603D3" w:rsidRPr="00152B83">
        <w:rPr>
          <w:rFonts w:cs="Poppins"/>
          <w:color w:val="auto"/>
        </w:rPr>
        <w:br/>
      </w:r>
      <w:r w:rsidR="00B603D3" w:rsidRPr="006E717B">
        <w:rPr>
          <w:rFonts w:cs="Poppins"/>
          <w:color w:val="2F5496" w:themeColor="accent5" w:themeShade="BF"/>
        </w:rPr>
        <w:t xml:space="preserve">[insert name of organisation] </w:t>
      </w:r>
      <w:r w:rsidR="00B603D3" w:rsidRPr="00152B83">
        <w:rPr>
          <w:rFonts w:cs="Poppins"/>
          <w:color w:val="000000" w:themeColor="text1"/>
        </w:rPr>
        <w:t xml:space="preserve">is committed to creating a culture of zero-tolerance of harm to adults which necessitates: the recognition of adults who may be at risk and the circumstances which may increase risk; knowing how adult abuse, </w:t>
      </w:r>
      <w:proofErr w:type="gramStart"/>
      <w:r w:rsidR="00B603D3" w:rsidRPr="00152B83">
        <w:rPr>
          <w:rFonts w:cs="Poppins"/>
          <w:color w:val="000000" w:themeColor="text1"/>
        </w:rPr>
        <w:t>exploitation</w:t>
      </w:r>
      <w:proofErr w:type="gramEnd"/>
      <w:r w:rsidR="00B603D3" w:rsidRPr="00152B83">
        <w:rPr>
          <w:rFonts w:cs="Poppins"/>
          <w:color w:val="000000" w:themeColor="text1"/>
        </w:rPr>
        <w:t xml:space="preserve"> or neglect manifests itself; and being willing to report safeguarding concerns. </w:t>
      </w:r>
      <w:r w:rsidR="00B603D3" w:rsidRPr="00152B83">
        <w:rPr>
          <w:rFonts w:cs="Poppins"/>
          <w:color w:val="000000" w:themeColor="text1"/>
        </w:rPr>
        <w:br/>
      </w:r>
      <w:r w:rsidR="00B603D3" w:rsidRPr="00152B83">
        <w:rPr>
          <w:rFonts w:cs="Poppins"/>
          <w:color w:val="000000" w:themeColor="text1"/>
        </w:rPr>
        <w:br/>
      </w:r>
      <w:r w:rsidR="00B603D3" w:rsidRPr="00757181">
        <w:rPr>
          <w:rFonts w:cs="Poppins"/>
          <w:color w:val="2F5496" w:themeColor="accent5" w:themeShade="BF"/>
        </w:rPr>
        <w:t>[</w:t>
      </w:r>
      <w:r w:rsidR="00E26AFE" w:rsidRPr="00757181">
        <w:rPr>
          <w:rFonts w:cs="Poppins"/>
          <w:color w:val="2F5496" w:themeColor="accent5" w:themeShade="BF"/>
        </w:rPr>
        <w:t>Insert</w:t>
      </w:r>
      <w:r w:rsidR="00B603D3" w:rsidRPr="00757181">
        <w:rPr>
          <w:rFonts w:cs="Poppins"/>
          <w:color w:val="2F5496" w:themeColor="accent5" w:themeShade="BF"/>
        </w:rPr>
        <w:t xml:space="preserve"> name of organisation</w:t>
      </w:r>
      <w:r w:rsidR="00B603D3" w:rsidRPr="003B2259">
        <w:rPr>
          <w:rFonts w:cs="Poppins"/>
          <w:color w:val="2F5496" w:themeColor="accent5" w:themeShade="BF"/>
        </w:rPr>
        <w:t>]</w:t>
      </w:r>
      <w:r w:rsidR="00B603D3" w:rsidRPr="00152B83">
        <w:rPr>
          <w:rFonts w:cs="Poppins"/>
          <w:color w:val="00B050"/>
        </w:rPr>
        <w:t xml:space="preserve"> </w:t>
      </w:r>
      <w:r w:rsidR="00B603D3" w:rsidRPr="00152B83">
        <w:rPr>
          <w:rFonts w:cs="Poppins"/>
          <w:color w:val="000000" w:themeColor="text1"/>
        </w:rPr>
        <w:t>is committed to best safeguarding practice and to uphold the rights of all adults to live a life free from harm</w:t>
      </w:r>
      <w:r w:rsidR="002A46F6">
        <w:rPr>
          <w:rFonts w:cs="Poppins"/>
          <w:color w:val="000000" w:themeColor="text1"/>
        </w:rPr>
        <w:t>,</w:t>
      </w:r>
      <w:r w:rsidR="00B603D3" w:rsidRPr="00152B83">
        <w:rPr>
          <w:rFonts w:cs="Poppins"/>
          <w:color w:val="000000" w:themeColor="text1"/>
        </w:rPr>
        <w:t xml:space="preserve"> from abuse, </w:t>
      </w:r>
      <w:proofErr w:type="gramStart"/>
      <w:r w:rsidR="00B603D3" w:rsidRPr="00152B83">
        <w:rPr>
          <w:rFonts w:cs="Poppins"/>
          <w:color w:val="000000" w:themeColor="text1"/>
        </w:rPr>
        <w:t>exploitation</w:t>
      </w:r>
      <w:proofErr w:type="gramEnd"/>
      <w:r w:rsidR="00B603D3" w:rsidRPr="00152B83">
        <w:rPr>
          <w:rFonts w:cs="Poppins"/>
          <w:color w:val="000000" w:themeColor="text1"/>
        </w:rPr>
        <w:t xml:space="preserve">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6CF7CAB7" w14:textId="4BFD747F" w:rsidR="00152B83" w:rsidRPr="00152B83" w:rsidRDefault="00560FCD" w:rsidP="00152B83">
      <w:pPr>
        <w:pStyle w:val="Heading2"/>
        <w:rPr>
          <w:rFonts w:cs="Poppins"/>
          <w:color w:val="000000" w:themeColor="text1"/>
          <w:sz w:val="32"/>
          <w:szCs w:val="32"/>
        </w:rPr>
      </w:pPr>
      <w:bookmarkStart w:id="10" w:name="_Toc39594995"/>
      <w:bookmarkStart w:id="11" w:name="_Toc52443669"/>
      <w:r w:rsidRPr="00152B83">
        <w:rPr>
          <w:rStyle w:val="Heading2Char"/>
          <w:rFonts w:cs="Poppins"/>
          <w:b/>
          <w:color w:val="000000" w:themeColor="text1"/>
          <w:sz w:val="32"/>
          <w:szCs w:val="32"/>
        </w:rPr>
        <w:lastRenderedPageBreak/>
        <w:t>Policy Statement</w:t>
      </w:r>
      <w:bookmarkEnd w:id="10"/>
      <w:bookmarkEnd w:id="11"/>
    </w:p>
    <w:p w14:paraId="03B93116" w14:textId="747F2D3B" w:rsidR="00375A46" w:rsidRPr="00152B83" w:rsidRDefault="00375A46" w:rsidP="00EA3269">
      <w:pPr>
        <w:tabs>
          <w:tab w:val="left" w:pos="4230"/>
        </w:tabs>
        <w:spacing w:after="0" w:line="240" w:lineRule="auto"/>
        <w:rPr>
          <w:rFonts w:cs="Poppins"/>
        </w:rPr>
      </w:pPr>
    </w:p>
    <w:p w14:paraId="738DB4F7" w14:textId="336E7B45" w:rsidR="00854662" w:rsidRPr="00152B83" w:rsidRDefault="006C0C5C" w:rsidP="00EA3269">
      <w:pPr>
        <w:spacing w:after="0" w:line="240" w:lineRule="auto"/>
        <w:rPr>
          <w:rFonts w:cs="Poppins"/>
          <w:color w:val="000000" w:themeColor="text1"/>
        </w:rPr>
      </w:pPr>
      <w:r w:rsidRPr="00757181">
        <w:rPr>
          <w:rFonts w:cs="Poppins"/>
          <w:color w:val="2F5496" w:themeColor="accent5" w:themeShade="BF"/>
        </w:rPr>
        <w:t>[</w:t>
      </w:r>
      <w:r w:rsidR="00375A46" w:rsidRPr="00757181">
        <w:rPr>
          <w:rFonts w:cs="Poppins"/>
          <w:color w:val="2F5496" w:themeColor="accent5" w:themeShade="BF"/>
        </w:rPr>
        <w:t xml:space="preserve">Name of </w:t>
      </w:r>
      <w:r w:rsidR="00757181">
        <w:rPr>
          <w:rFonts w:cs="Poppins"/>
          <w:color w:val="2F5496" w:themeColor="accent5" w:themeShade="BF"/>
        </w:rPr>
        <w:t>Shed</w:t>
      </w:r>
      <w:r w:rsidRPr="00757181">
        <w:rPr>
          <w:rFonts w:cs="Poppins"/>
          <w:color w:val="2F5496" w:themeColor="accent5" w:themeShade="BF"/>
        </w:rPr>
        <w:t>]</w:t>
      </w:r>
      <w:r w:rsidR="003051F2" w:rsidRPr="00757181">
        <w:rPr>
          <w:rFonts w:cs="Poppins"/>
          <w:color w:val="2F5496" w:themeColor="accent5" w:themeShade="BF"/>
        </w:rPr>
        <w:t xml:space="preserve"> </w:t>
      </w:r>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Pr="00152B83">
        <w:rPr>
          <w:rFonts w:cs="Poppins"/>
        </w:rPr>
        <w:br/>
      </w:r>
      <w:r w:rsidRPr="00757181">
        <w:rPr>
          <w:rFonts w:cs="Poppins"/>
          <w:color w:val="2F5496" w:themeColor="accent5" w:themeShade="BF"/>
        </w:rPr>
        <w:br/>
      </w:r>
      <w:r w:rsidR="00C12EE2" w:rsidRPr="00757181">
        <w:rPr>
          <w:rFonts w:cs="Poppins"/>
          <w:color w:val="2F5496" w:themeColor="accent5" w:themeShade="BF"/>
        </w:rPr>
        <w:t xml:space="preserve">[Name of </w:t>
      </w:r>
      <w:r w:rsidR="00757181">
        <w:rPr>
          <w:rFonts w:cs="Poppins"/>
          <w:color w:val="2F5496" w:themeColor="accent5" w:themeShade="BF"/>
        </w:rPr>
        <w:t>Shed</w:t>
      </w:r>
      <w:r w:rsidR="00C12EE2" w:rsidRPr="00757181">
        <w:rPr>
          <w:rFonts w:cs="Poppins"/>
          <w:color w:val="2F5496" w:themeColor="accent5" w:themeShade="BF"/>
        </w:rPr>
        <w:t xml:space="preserve">]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Pr="00152B83">
        <w:rPr>
          <w:rFonts w:cs="Poppins"/>
        </w:rPr>
        <w:br/>
      </w:r>
      <w:r w:rsidRPr="00152B83">
        <w:rPr>
          <w:rFonts w:cs="Poppins"/>
        </w:rPr>
        <w:br/>
      </w:r>
      <w:r w:rsidR="005E6C74" w:rsidRPr="00757181">
        <w:rPr>
          <w:rFonts w:cs="Poppins"/>
          <w:color w:val="2F5496" w:themeColor="accent5" w:themeShade="BF"/>
        </w:rPr>
        <w:t xml:space="preserve">[Name of </w:t>
      </w:r>
      <w:r w:rsidR="005E6C74">
        <w:rPr>
          <w:rFonts w:cs="Poppins"/>
          <w:color w:val="2F5496" w:themeColor="accent5" w:themeShade="BF"/>
        </w:rPr>
        <w:t>Shed</w:t>
      </w:r>
      <w:r w:rsidR="005E6C74" w:rsidRPr="00757181">
        <w:rPr>
          <w:rFonts w:cs="Poppins"/>
          <w:color w:val="2F5496" w:themeColor="accent5" w:themeShade="BF"/>
        </w:rPr>
        <w:t>]</w:t>
      </w:r>
      <w:r w:rsidR="005E6C74">
        <w:rPr>
          <w:rFonts w:cs="Poppins"/>
          <w:color w:val="2F5496" w:themeColor="accent5" w:themeShade="BF"/>
        </w:rPr>
        <w:t xml:space="preserve">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Pr="00152B83">
        <w:rPr>
          <w:rFonts w:cs="Poppins"/>
          <w:color w:val="000000" w:themeColor="text1"/>
        </w:rPr>
        <w:br/>
      </w:r>
      <w:r w:rsidRPr="00152B83">
        <w:rPr>
          <w:rFonts w:cs="Poppins"/>
        </w:rPr>
        <w:br/>
      </w:r>
      <w:r w:rsidR="001D1AE0" w:rsidRPr="00757181">
        <w:rPr>
          <w:rFonts w:cs="Poppins"/>
          <w:color w:val="2F5496" w:themeColor="accent5" w:themeShade="BF"/>
        </w:rPr>
        <w:t xml:space="preserve">[Name of </w:t>
      </w:r>
      <w:r w:rsidR="00757181">
        <w:rPr>
          <w:rFonts w:cs="Poppins"/>
          <w:color w:val="2F5496" w:themeColor="accent5" w:themeShade="BF"/>
        </w:rPr>
        <w:t>Shed</w:t>
      </w:r>
      <w:r w:rsidR="001D1AE0" w:rsidRPr="00757181">
        <w:rPr>
          <w:rFonts w:cs="Poppins"/>
          <w:color w:val="2F5496" w:themeColor="accent5" w:themeShade="BF"/>
        </w:rPr>
        <w:t>]</w:t>
      </w:r>
      <w:r w:rsidR="004374FE" w:rsidRPr="00757181">
        <w:rPr>
          <w:rFonts w:cs="Poppins"/>
          <w:color w:val="2F5496" w:themeColor="accent5" w:themeShade="BF"/>
        </w:rPr>
        <w:t xml:space="preserve">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Pr="00152B83">
        <w:rPr>
          <w:rFonts w:cs="Poppins"/>
          <w:color w:val="000000" w:themeColor="text1"/>
        </w:rPr>
        <w:br/>
      </w:r>
      <w:r w:rsidRPr="00152B83">
        <w:rPr>
          <w:rFonts w:cs="Poppins"/>
        </w:rPr>
        <w:br/>
      </w:r>
      <w:r w:rsidR="004374FE" w:rsidRPr="00757181">
        <w:rPr>
          <w:rFonts w:cs="Poppins"/>
          <w:color w:val="2F5496" w:themeColor="accent5" w:themeShade="BF"/>
        </w:rPr>
        <w:t>[</w:t>
      </w:r>
      <w:r w:rsidR="00E26AFE" w:rsidRPr="00757181">
        <w:rPr>
          <w:rFonts w:cs="Poppins"/>
          <w:color w:val="2F5496" w:themeColor="accent5" w:themeShade="BF"/>
        </w:rPr>
        <w:t>Name</w:t>
      </w:r>
      <w:r w:rsidR="004374FE" w:rsidRPr="00757181">
        <w:rPr>
          <w:rFonts w:cs="Poppins"/>
          <w:color w:val="2F5496" w:themeColor="accent5" w:themeShade="BF"/>
        </w:rPr>
        <w:t xml:space="preserve"> of </w:t>
      </w:r>
      <w:r w:rsidR="00757181">
        <w:rPr>
          <w:rFonts w:cs="Poppins"/>
          <w:color w:val="2F5496" w:themeColor="accent5" w:themeShade="BF"/>
        </w:rPr>
        <w:t>Shed</w:t>
      </w:r>
      <w:r w:rsidR="004374FE" w:rsidRPr="00757181">
        <w:rPr>
          <w:rFonts w:cs="Poppins"/>
          <w:color w:val="2F5496" w:themeColor="accent5" w:themeShade="BF"/>
        </w:rPr>
        <w:t xml:space="preserve">] </w:t>
      </w:r>
      <w:r w:rsidR="004374FE" w:rsidRPr="00152B83">
        <w:rPr>
          <w:rFonts w:cs="Poppins"/>
          <w:color w:val="000000" w:themeColor="text1"/>
        </w:rPr>
        <w:t xml:space="preserve">recognises that there is a legal framework </w:t>
      </w:r>
      <w:r w:rsidR="00757181">
        <w:rPr>
          <w:rFonts w:cs="Poppins"/>
          <w:color w:val="000000" w:themeColor="text1"/>
        </w:rPr>
        <w:t>t</w:t>
      </w:r>
      <w:r w:rsidR="0018700F" w:rsidRPr="00152B83">
        <w:rPr>
          <w:rFonts w:cs="Poppins"/>
          <w:color w:val="000000" w:themeColor="text1"/>
        </w:rPr>
        <w:t xml:space="preserve">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2A46F6">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bookmarkStart w:id="12" w:name="_Hlk103332303"/>
      <w:r w:rsidR="003E653C">
        <w:rPr>
          <w:rFonts w:cs="Poppins"/>
          <w:color w:val="000000" w:themeColor="text1"/>
        </w:rPr>
        <w:t xml:space="preserve"> </w:t>
      </w:r>
      <w:hyperlink w:anchor="_Hlk103332303" w:history="1" w:docLocation="1,4992,4994,0,,">
        <w:r w:rsidR="003E653C" w:rsidRPr="003E653C">
          <w:rPr>
            <w:rStyle w:val="Hyperlink"/>
            <w:rFonts w:cs="Poppins"/>
          </w:rPr>
          <w:br/>
        </w:r>
      </w:hyperlink>
      <w:r w:rsidRPr="00152B83">
        <w:rPr>
          <w:rFonts w:cs="Poppins"/>
          <w:color w:val="000000" w:themeColor="text1"/>
        </w:rPr>
        <w:br/>
      </w:r>
      <w:bookmarkEnd w:id="12"/>
      <w:r w:rsidR="00091DC8" w:rsidRPr="00152B83">
        <w:rPr>
          <w:rFonts w:cs="Poppins"/>
          <w:color w:val="000000" w:themeColor="text1"/>
        </w:rPr>
        <w:t xml:space="preserve">Actions taken by </w:t>
      </w:r>
      <w:r w:rsidR="00854662" w:rsidRPr="00757181">
        <w:rPr>
          <w:rFonts w:cs="Poppins"/>
          <w:color w:val="2F5496" w:themeColor="accent5" w:themeShade="BF"/>
        </w:rPr>
        <w:t>[</w:t>
      </w:r>
      <w:r w:rsidR="00091DC8" w:rsidRPr="00757181">
        <w:rPr>
          <w:rFonts w:cs="Poppins"/>
          <w:color w:val="2F5496" w:themeColor="accent5" w:themeShade="BF"/>
        </w:rPr>
        <w:t>N</w:t>
      </w:r>
      <w:r w:rsidR="00854662" w:rsidRPr="00757181">
        <w:rPr>
          <w:rFonts w:cs="Poppins"/>
          <w:color w:val="2F5496" w:themeColor="accent5" w:themeShade="BF"/>
        </w:rPr>
        <w:t xml:space="preserve">ame of </w:t>
      </w:r>
      <w:r w:rsidR="00757181">
        <w:rPr>
          <w:rFonts w:cs="Poppins"/>
          <w:color w:val="2F5496" w:themeColor="accent5" w:themeShade="BF"/>
        </w:rPr>
        <w:t>Shed</w:t>
      </w:r>
      <w:r w:rsidR="00854662" w:rsidRPr="00757181">
        <w:rPr>
          <w:rFonts w:cs="Poppins"/>
          <w:color w:val="2F5496" w:themeColor="accent5" w:themeShade="BF"/>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152B83" w:rsidRDefault="0018700F" w:rsidP="004152B7">
      <w:pPr>
        <w:spacing w:line="240" w:lineRule="auto"/>
        <w:rPr>
          <w:rStyle w:val="Heading2Char"/>
          <w:rFonts w:cs="Poppins"/>
          <w:color w:val="000000" w:themeColor="text1"/>
          <w:sz w:val="32"/>
          <w:szCs w:val="32"/>
        </w:rPr>
      </w:pPr>
      <w:bookmarkStart w:id="13" w:name="_Toc52443670"/>
      <w:r w:rsidRPr="00152B83">
        <w:rPr>
          <w:rStyle w:val="Heading2Char"/>
          <w:rFonts w:cs="Poppins"/>
          <w:color w:val="000000" w:themeColor="text1"/>
          <w:sz w:val="32"/>
          <w:szCs w:val="32"/>
        </w:rPr>
        <w:lastRenderedPageBreak/>
        <w:t>Purpose</w:t>
      </w:r>
      <w:bookmarkEnd w:id="13"/>
    </w:p>
    <w:p w14:paraId="4FB98656" w14:textId="760AB262"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r w:rsidR="00101774" w:rsidRPr="00757181">
        <w:rPr>
          <w:rFonts w:cs="Poppins"/>
          <w:color w:val="2F5496" w:themeColor="accent5" w:themeShade="BF"/>
        </w:rPr>
        <w:t xml:space="preserve">[Name of </w:t>
      </w:r>
      <w:r w:rsidR="00101774">
        <w:rPr>
          <w:rFonts w:cs="Poppins"/>
          <w:color w:val="2F5496" w:themeColor="accent5" w:themeShade="BF"/>
        </w:rPr>
        <w:t>Shed</w:t>
      </w:r>
      <w:r w:rsidR="00101774" w:rsidRPr="00757181">
        <w:rPr>
          <w:rFonts w:cs="Poppins"/>
          <w:color w:val="2F5496" w:themeColor="accent5" w:themeShade="BF"/>
        </w:rPr>
        <w:t xml:space="preserve">] </w:t>
      </w:r>
      <w:r w:rsidR="00391643" w:rsidRPr="00152B83">
        <w:rPr>
          <w:rFonts w:cs="Poppins"/>
          <w:color w:val="000000" w:themeColor="text1"/>
        </w:rPr>
        <w:t xml:space="preserve">to safeguarding adults and to ensure that </w:t>
      </w:r>
      <w:r w:rsidRPr="007D7BA0">
        <w:rPr>
          <w:rFonts w:cs="Poppins"/>
          <w:color w:val="000000" w:themeColor="text1"/>
        </w:rPr>
        <w:t xml:space="preserve">everyone involved </w:t>
      </w:r>
      <w:r w:rsidR="00101774" w:rsidRPr="007D7BA0">
        <w:rPr>
          <w:rFonts w:cs="Poppins"/>
          <w:color w:val="000000" w:themeColor="text1"/>
        </w:rPr>
        <w:t xml:space="preserve">at the </w:t>
      </w:r>
      <w:r w:rsidR="00101774" w:rsidRPr="007D7BA0">
        <w:rPr>
          <w:rFonts w:cs="Poppins"/>
          <w:color w:val="2F5496" w:themeColor="accent5" w:themeShade="BF"/>
        </w:rPr>
        <w:t xml:space="preserve">[Name of Shed] </w:t>
      </w:r>
      <w:r w:rsidRPr="007D7BA0">
        <w:rPr>
          <w:rFonts w:cs="Poppins"/>
          <w:color w:val="000000" w:themeColor="text1"/>
        </w:rPr>
        <w:t>is aware of:</w:t>
      </w:r>
      <w:r w:rsidRPr="00152B83">
        <w:rPr>
          <w:rFonts w:cs="Poppins"/>
          <w:color w:val="000000" w:themeColor="text1"/>
        </w:rPr>
        <w:t xml:space="preserve">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 xml:space="preserve">The legislation, </w:t>
      </w:r>
      <w:proofErr w:type="gramStart"/>
      <w:r w:rsidRPr="00152B83">
        <w:rPr>
          <w:rFonts w:cs="Poppins"/>
          <w:color w:val="000000" w:themeColor="text1"/>
        </w:rPr>
        <w:t>policy</w:t>
      </w:r>
      <w:proofErr w:type="gramEnd"/>
      <w:r w:rsidRPr="00152B83">
        <w:rPr>
          <w:rFonts w:cs="Poppins"/>
          <w:color w:val="000000" w:themeColor="text1"/>
        </w:rPr>
        <w:t xml:space="preserve">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14" w:name="_Toc52443671"/>
      <w:r w:rsidRPr="00152B83">
        <w:rPr>
          <w:rFonts w:cs="Poppins"/>
          <w:color w:val="000000" w:themeColor="text1"/>
          <w:sz w:val="32"/>
          <w:szCs w:val="32"/>
        </w:rPr>
        <w:t>Scope</w:t>
      </w:r>
      <w:bookmarkEnd w:id="14"/>
    </w:p>
    <w:p w14:paraId="39FFCB91" w14:textId="0D3F9EB2"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individuals involved in </w:t>
      </w:r>
      <w:r w:rsidR="00101774" w:rsidRPr="00757181">
        <w:rPr>
          <w:rFonts w:cs="Poppins"/>
          <w:color w:val="2F5496" w:themeColor="accent5" w:themeShade="BF"/>
        </w:rPr>
        <w:t xml:space="preserve">[Name of </w:t>
      </w:r>
      <w:r w:rsidR="00101774">
        <w:rPr>
          <w:rFonts w:cs="Poppins"/>
          <w:color w:val="2F5496" w:themeColor="accent5" w:themeShade="BF"/>
        </w:rPr>
        <w:t>Shed</w:t>
      </w:r>
      <w:r w:rsidR="00101774" w:rsidRPr="00757181">
        <w:rPr>
          <w:rFonts w:cs="Poppins"/>
          <w:color w:val="2F5496" w:themeColor="accent5" w:themeShade="BF"/>
        </w:rPr>
        <w:t xml:space="preserve">] </w:t>
      </w:r>
      <w:r w:rsidR="008B3D12" w:rsidRPr="00152B83">
        <w:rPr>
          <w:rFonts w:cs="Poppins"/>
          <w:color w:val="000000" w:themeColor="text1"/>
        </w:rPr>
        <w:t xml:space="preserve">including Board members, </w:t>
      </w:r>
      <w:proofErr w:type="gramStart"/>
      <w:r w:rsidR="00C21652">
        <w:rPr>
          <w:rFonts w:cs="Poppins"/>
          <w:color w:val="000000" w:themeColor="text1"/>
        </w:rPr>
        <w:t>m</w:t>
      </w:r>
      <w:r w:rsidR="00A55291">
        <w:rPr>
          <w:rFonts w:cs="Poppins"/>
          <w:color w:val="000000" w:themeColor="text1"/>
        </w:rPr>
        <w:t>embers</w:t>
      </w:r>
      <w:proofErr w:type="gramEnd"/>
      <w:r w:rsidR="00A55291">
        <w:rPr>
          <w:rFonts w:cs="Poppins"/>
          <w:color w:val="000000" w:themeColor="text1"/>
        </w:rPr>
        <w:t xml:space="preserve"> and </w:t>
      </w:r>
      <w:r w:rsidR="00C21652">
        <w:rPr>
          <w:rFonts w:cs="Poppins"/>
          <w:color w:val="000000" w:themeColor="text1"/>
        </w:rPr>
        <w:t>v</w:t>
      </w:r>
      <w:r w:rsidR="008B3D12" w:rsidRPr="00152B83">
        <w:rPr>
          <w:rFonts w:cs="Poppins"/>
          <w:color w:val="000000" w:themeColor="text1"/>
        </w:rPr>
        <w:t xml:space="preserve">olunteers </w:t>
      </w:r>
      <w:r w:rsidR="008B3D12" w:rsidRPr="00101774">
        <w:rPr>
          <w:rFonts w:cs="Poppins"/>
          <w:color w:val="2F5496" w:themeColor="accent5" w:themeShade="BF"/>
        </w:rPr>
        <w:t xml:space="preserve">[include other relevant roles to your </w:t>
      </w:r>
      <w:r w:rsidR="00101774">
        <w:rPr>
          <w:rFonts w:cs="Poppins"/>
          <w:color w:val="2F5496" w:themeColor="accent5" w:themeShade="BF"/>
        </w:rPr>
        <w:t>Shed</w:t>
      </w:r>
      <w:r w:rsidR="008B3D12" w:rsidRPr="00101774">
        <w:rPr>
          <w:rFonts w:cs="Poppins"/>
          <w:color w:val="2F5496" w:themeColor="accent5" w:themeShade="BF"/>
        </w:rPr>
        <w:t xml:space="preserve">]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4B4B0593" w14:textId="4F39FB7E" w:rsidR="002231A4" w:rsidRPr="00152B83" w:rsidRDefault="0090024C" w:rsidP="00391643">
      <w:pPr>
        <w:spacing w:after="0" w:line="240" w:lineRule="auto"/>
        <w:rPr>
          <w:rFonts w:cs="Poppins"/>
          <w:color w:val="auto"/>
        </w:rPr>
      </w:pPr>
      <w:r w:rsidRPr="00152B83">
        <w:rPr>
          <w:rFonts w:cs="Poppins"/>
          <w:color w:val="auto"/>
        </w:rPr>
        <w:t xml:space="preserve">We expect </w:t>
      </w:r>
      <w:r w:rsidR="006967CB" w:rsidRPr="00152B83">
        <w:rPr>
          <w:rFonts w:cs="Poppins"/>
          <w:color w:val="auto"/>
        </w:rPr>
        <w:t xml:space="preserve">our </w:t>
      </w:r>
      <w:r w:rsidRPr="00152B83">
        <w:rPr>
          <w:rFonts w:cs="Poppins"/>
          <w:color w:val="auto"/>
        </w:rPr>
        <w:t xml:space="preserve">partner organisations, including </w:t>
      </w:r>
      <w:r w:rsidR="00343108" w:rsidRPr="00152B83">
        <w:rPr>
          <w:rFonts w:cs="Poppins"/>
          <w:color w:val="auto"/>
        </w:rPr>
        <w:t xml:space="preserve">for example, </w:t>
      </w:r>
      <w:r w:rsidR="006967CB" w:rsidRPr="00152B83">
        <w:rPr>
          <w:rFonts w:cs="Poppins"/>
          <w:color w:val="auto"/>
        </w:rPr>
        <w:t xml:space="preserve">affiliated </w:t>
      </w:r>
      <w:r w:rsidRPr="00152B83">
        <w:rPr>
          <w:rFonts w:cs="Poppins"/>
          <w:color w:val="auto"/>
        </w:rPr>
        <w:t xml:space="preserve">clubs, </w:t>
      </w:r>
      <w:proofErr w:type="gramStart"/>
      <w:r w:rsidRPr="00152B83">
        <w:rPr>
          <w:rFonts w:cs="Poppins"/>
          <w:color w:val="auto"/>
        </w:rPr>
        <w:t>suppliers</w:t>
      </w:r>
      <w:proofErr w:type="gramEnd"/>
      <w:r w:rsidRPr="00152B83">
        <w:rPr>
          <w:rFonts w:cs="Poppins"/>
          <w:color w:val="auto"/>
        </w:rPr>
        <w:t xml:space="preserve"> and sponsors</w:t>
      </w:r>
      <w:r w:rsidR="00CB695D" w:rsidRPr="00152B83">
        <w:rPr>
          <w:rFonts w:cs="Poppins"/>
          <w:color w:val="auto"/>
        </w:rPr>
        <w:t xml:space="preserve"> to </w:t>
      </w:r>
      <w:r w:rsidRPr="00152B83">
        <w:rPr>
          <w:rFonts w:cs="Poppins"/>
          <w:color w:val="auto"/>
        </w:rPr>
        <w:t xml:space="preserve">adopt and demonstrate their commitment to the principles and practice as set out in this Safeguarding Adults Policy and </w:t>
      </w:r>
      <w:r w:rsidR="00D8743E" w:rsidRPr="00152B83">
        <w:rPr>
          <w:rFonts w:cs="Poppins"/>
          <w:color w:val="auto"/>
        </w:rPr>
        <w:t xml:space="preserve">associated </w:t>
      </w:r>
      <w:r w:rsidRPr="00152B83">
        <w:rPr>
          <w:rFonts w:cs="Poppins"/>
          <w:color w:val="auto"/>
        </w:rPr>
        <w:t>procedures.</w:t>
      </w:r>
    </w:p>
    <w:p w14:paraId="7B83EEA5" w14:textId="77777777" w:rsidR="00210CB3" w:rsidRPr="00152B83" w:rsidRDefault="00210CB3" w:rsidP="00FD696D">
      <w:pPr>
        <w:spacing w:after="0" w:line="240" w:lineRule="auto"/>
        <w:rPr>
          <w:rFonts w:cs="Poppins"/>
          <w:color w:val="auto"/>
        </w:rPr>
      </w:pPr>
    </w:p>
    <w:p w14:paraId="751119D2" w14:textId="4FAE7788" w:rsidR="00FF4D42" w:rsidRPr="00152B83" w:rsidRDefault="00140DEF" w:rsidP="004C231B">
      <w:pPr>
        <w:pStyle w:val="Heading2"/>
        <w:rPr>
          <w:rFonts w:cs="Poppins"/>
          <w:color w:val="000000" w:themeColor="text1"/>
          <w:sz w:val="32"/>
          <w:szCs w:val="32"/>
        </w:rPr>
      </w:pPr>
      <w:bookmarkStart w:id="15" w:name="_Toc52443672"/>
      <w:r w:rsidRPr="00152B83">
        <w:rPr>
          <w:rFonts w:cs="Poppins"/>
          <w:color w:val="000000" w:themeColor="text1"/>
          <w:sz w:val="32"/>
          <w:szCs w:val="32"/>
        </w:rPr>
        <w:t>Commitments</w:t>
      </w:r>
      <w:bookmarkEnd w:id="15"/>
      <w:r w:rsidRPr="00152B83">
        <w:rPr>
          <w:rFonts w:cs="Poppins"/>
          <w:color w:val="000000" w:themeColor="text1"/>
          <w:sz w:val="32"/>
          <w:szCs w:val="32"/>
        </w:rPr>
        <w:t xml:space="preserve"> </w:t>
      </w:r>
    </w:p>
    <w:p w14:paraId="3B8D456F" w14:textId="5618AC39" w:rsidR="0090024C" w:rsidRPr="00152B83" w:rsidRDefault="00702B1F" w:rsidP="00210CB3">
      <w:pPr>
        <w:spacing w:before="240" w:after="0" w:line="240" w:lineRule="auto"/>
        <w:rPr>
          <w:rFonts w:cs="Poppins"/>
          <w:color w:val="auto"/>
        </w:rPr>
      </w:pPr>
      <w:proofErr w:type="gramStart"/>
      <w:r w:rsidRPr="00152B83">
        <w:rPr>
          <w:rFonts w:cs="Poppins"/>
          <w:color w:val="000000" w:themeColor="text1"/>
        </w:rPr>
        <w:t>In order to</w:t>
      </w:r>
      <w:proofErr w:type="gramEnd"/>
      <w:r w:rsidRPr="00152B83">
        <w:rPr>
          <w:rFonts w:cs="Poppins"/>
          <w:color w:val="000000" w:themeColor="text1"/>
        </w:rPr>
        <w:t xml:space="preserve"> implement this policy</w:t>
      </w:r>
      <w:r w:rsidR="00536825">
        <w:rPr>
          <w:rFonts w:cs="Poppins"/>
          <w:color w:val="000000" w:themeColor="text1"/>
        </w:rPr>
        <w:t>,</w:t>
      </w:r>
      <w:r w:rsidRPr="00152B83">
        <w:rPr>
          <w:rFonts w:cs="Poppins"/>
          <w:color w:val="000000" w:themeColor="text1"/>
        </w:rPr>
        <w:t xml:space="preserve"> </w:t>
      </w:r>
      <w:r w:rsidR="00A55291" w:rsidRPr="00757181">
        <w:rPr>
          <w:rFonts w:cs="Poppins"/>
          <w:color w:val="2F5496" w:themeColor="accent5" w:themeShade="BF"/>
        </w:rPr>
        <w:t xml:space="preserve">[Name of </w:t>
      </w:r>
      <w:r w:rsidR="00A55291">
        <w:rPr>
          <w:rFonts w:cs="Poppins"/>
          <w:color w:val="2F5496" w:themeColor="accent5" w:themeShade="BF"/>
        </w:rPr>
        <w:t>Shed</w:t>
      </w:r>
      <w:r w:rsidR="00A55291" w:rsidRPr="00757181">
        <w:rPr>
          <w:rFonts w:cs="Poppins"/>
          <w:color w:val="2F5496" w:themeColor="accent5" w:themeShade="BF"/>
        </w:rPr>
        <w:t xml:space="preserve">]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3002FB2C" w14:textId="46A0C3EC" w:rsidR="00586C57" w:rsidRPr="00586C57" w:rsidRDefault="002476CB" w:rsidP="00B74FED">
      <w:pPr>
        <w:pStyle w:val="ListParagraph"/>
        <w:numPr>
          <w:ilvl w:val="0"/>
          <w:numId w:val="14"/>
        </w:numPr>
        <w:spacing w:line="240" w:lineRule="auto"/>
        <w:rPr>
          <w:rFonts w:cs="Poppins"/>
          <w:color w:val="auto"/>
        </w:rPr>
      </w:pPr>
      <w:r w:rsidRPr="007D7BA0">
        <w:rPr>
          <w:rFonts w:cs="Poppins"/>
          <w:color w:val="000000" w:themeColor="text1"/>
        </w:rPr>
        <w:t>Everyone involved</w:t>
      </w:r>
      <w:r w:rsidRPr="00BF4436">
        <w:rPr>
          <w:rFonts w:cs="Poppins"/>
          <w:color w:val="000000" w:themeColor="text1"/>
        </w:rPr>
        <w:t xml:space="preserve"> with </w:t>
      </w:r>
      <w:r w:rsidR="00A55291" w:rsidRPr="00BF4436">
        <w:rPr>
          <w:rFonts w:cs="Poppins"/>
          <w:color w:val="2F5496" w:themeColor="accent5" w:themeShade="BF"/>
        </w:rPr>
        <w:t xml:space="preserve">[Name of Shed] </w:t>
      </w:r>
      <w:r w:rsidRPr="00BF4436">
        <w:rPr>
          <w:rFonts w:cs="Poppins"/>
          <w:color w:val="000000" w:themeColor="text1"/>
        </w:rPr>
        <w:t>is aware of the safeguarding adult procedures and knows what to do and who to contact if they have a concern relating to the welfare or wellbeing of an adult</w:t>
      </w:r>
      <w:r w:rsidR="00FD696D" w:rsidRPr="00BF4436">
        <w:rPr>
          <w:rFonts w:cs="Poppins"/>
          <w:color w:val="000000" w:themeColor="text1"/>
        </w:rPr>
        <w:t>.</w:t>
      </w:r>
      <w:r w:rsidRPr="00BF4436">
        <w:rPr>
          <w:rFonts w:cs="Poppins"/>
          <w:color w:val="000000" w:themeColor="text1"/>
        </w:rPr>
        <w:t xml:space="preserve"> </w:t>
      </w:r>
      <w:r w:rsidR="00536825">
        <w:rPr>
          <w:rFonts w:cs="Poppins"/>
          <w:color w:val="000000" w:themeColor="text1"/>
        </w:rPr>
        <w:br/>
      </w:r>
    </w:p>
    <w:p w14:paraId="6D31329E" w14:textId="0B93F814" w:rsidR="002476CB" w:rsidRPr="00586C57" w:rsidRDefault="00586C57" w:rsidP="00586C57">
      <w:pPr>
        <w:pStyle w:val="ListParagraph"/>
        <w:numPr>
          <w:ilvl w:val="0"/>
          <w:numId w:val="14"/>
        </w:numPr>
        <w:spacing w:line="240" w:lineRule="auto"/>
        <w:rPr>
          <w:rFonts w:cs="Poppins"/>
          <w:color w:val="auto"/>
        </w:rPr>
      </w:pPr>
      <w:r w:rsidRPr="00152B83">
        <w:rPr>
          <w:rFonts w:cs="Poppins"/>
          <w:color w:val="auto"/>
        </w:rPr>
        <w:t xml:space="preserve">Any concern that an adult is not safe is taken seriously, responded to promptly, and </w:t>
      </w:r>
      <w:r w:rsidRPr="00152B83">
        <w:rPr>
          <w:rFonts w:cs="Poppins"/>
          <w:color w:val="auto"/>
        </w:rPr>
        <w:br/>
      </w:r>
      <w:r w:rsidRPr="007D7BA0">
        <w:rPr>
          <w:rFonts w:cs="Poppins"/>
          <w:color w:val="auto"/>
        </w:rPr>
        <w:t xml:space="preserve">followed up in line with </w:t>
      </w:r>
      <w:r w:rsidRPr="007D7BA0">
        <w:rPr>
          <w:rFonts w:cs="Poppins"/>
          <w:color w:val="2F5496" w:themeColor="accent5" w:themeShade="BF"/>
        </w:rPr>
        <w:t xml:space="preserve">[Name of Shed] </w:t>
      </w:r>
      <w:r w:rsidRPr="007D7BA0">
        <w:rPr>
          <w:rFonts w:cs="Poppins"/>
          <w:color w:val="auto"/>
        </w:rPr>
        <w:t xml:space="preserve">Safeguarding Adults Policy and Procedures. </w:t>
      </w:r>
      <w:r w:rsidR="008B3D12" w:rsidRPr="00586C57">
        <w:rPr>
          <w:rFonts w:cs="Poppins"/>
          <w:color w:val="auto"/>
        </w:rPr>
        <w:br/>
      </w:r>
    </w:p>
    <w:p w14:paraId="6C22F812" w14:textId="5F75B4B0" w:rsidR="0010120D"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w:t>
      </w:r>
      <w:r w:rsidR="00A650AA" w:rsidRPr="00586C57">
        <w:rPr>
          <w:rFonts w:cs="Poppins"/>
          <w:color w:val="auto"/>
        </w:rPr>
        <w:t xml:space="preserve">(see the </w:t>
      </w:r>
      <w:r w:rsidR="00FD696D" w:rsidRPr="00586C57">
        <w:rPr>
          <w:rFonts w:cs="Poppins"/>
          <w:color w:val="auto"/>
        </w:rPr>
        <w:t>S</w:t>
      </w:r>
      <w:r w:rsidR="00A650AA" w:rsidRPr="00586C57">
        <w:rPr>
          <w:rFonts w:cs="Poppins"/>
          <w:color w:val="auto"/>
        </w:rPr>
        <w:t xml:space="preserve">afeguarding </w:t>
      </w:r>
      <w:r w:rsidR="00FD696D" w:rsidRPr="00586C57">
        <w:rPr>
          <w:rFonts w:cs="Poppins"/>
          <w:color w:val="auto"/>
        </w:rPr>
        <w:t>A</w:t>
      </w:r>
      <w:r w:rsidR="00A650AA" w:rsidRPr="00586C57">
        <w:rPr>
          <w:rFonts w:cs="Poppins"/>
          <w:color w:val="auto"/>
        </w:rPr>
        <w:t xml:space="preserve">dults </w:t>
      </w:r>
      <w:r w:rsidR="00FD696D" w:rsidRPr="00586C57">
        <w:rPr>
          <w:rFonts w:cs="Poppins"/>
          <w:color w:val="auto"/>
        </w:rPr>
        <w:t>P</w:t>
      </w:r>
      <w:r w:rsidR="00A650AA" w:rsidRPr="00586C57">
        <w:rPr>
          <w:rFonts w:cs="Poppins"/>
          <w:color w:val="auto"/>
        </w:rPr>
        <w:t>rocedures)</w:t>
      </w:r>
      <w:r w:rsidR="00FD696D" w:rsidRPr="00586C57">
        <w:rPr>
          <w:rFonts w:cs="Poppins"/>
          <w:color w:val="auto"/>
        </w:rPr>
        <w:t>.</w:t>
      </w:r>
    </w:p>
    <w:p w14:paraId="330FDDDE" w14:textId="77777777" w:rsidR="002D5E73" w:rsidRPr="002D5E73" w:rsidRDefault="002D5E73" w:rsidP="002D5E73">
      <w:pPr>
        <w:spacing w:after="0" w:line="240" w:lineRule="auto"/>
        <w:rPr>
          <w:rFonts w:cs="Poppins"/>
          <w:color w:val="auto"/>
        </w:rPr>
      </w:pP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25365E40"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 xml:space="preserve">Confidential, </w:t>
      </w:r>
      <w:proofErr w:type="gramStart"/>
      <w:r w:rsidRPr="00152B83">
        <w:rPr>
          <w:rFonts w:cs="Poppins"/>
          <w:color w:val="000000" w:themeColor="text1"/>
        </w:rPr>
        <w:t>detailed</w:t>
      </w:r>
      <w:proofErr w:type="gramEnd"/>
      <w:r w:rsidRPr="00152B83">
        <w:rPr>
          <w:rFonts w:cs="Poppins"/>
          <w:color w:val="000000" w:themeColor="text1"/>
        </w:rPr>
        <w:t xml:space="preserve"> and accurate records of all safeguarding concerns ar</w:t>
      </w:r>
      <w:r w:rsidR="00A07895" w:rsidRPr="00152B83">
        <w:rPr>
          <w:rFonts w:cs="Poppins"/>
          <w:color w:val="000000" w:themeColor="text1"/>
        </w:rPr>
        <w:t xml:space="preserve">e maintained and </w:t>
      </w:r>
      <w:r w:rsidR="00A07895" w:rsidRPr="007A2A86">
        <w:rPr>
          <w:rFonts w:cs="Poppins"/>
          <w:color w:val="000000" w:themeColor="text1"/>
        </w:rPr>
        <w:t>securely stored</w:t>
      </w:r>
      <w:r w:rsidR="007D1F1E" w:rsidRPr="007A2A86">
        <w:rPr>
          <w:rFonts w:cs="Poppins"/>
          <w:color w:val="000000" w:themeColor="text1"/>
        </w:rPr>
        <w:t xml:space="preserve"> in line with </w:t>
      </w:r>
      <w:r w:rsidR="00A55291" w:rsidRPr="007A2A86">
        <w:rPr>
          <w:rFonts w:cs="Poppins"/>
          <w:color w:val="000000" w:themeColor="text1"/>
        </w:rPr>
        <w:t xml:space="preserve">the Sheds </w:t>
      </w:r>
      <w:r w:rsidR="007D1F1E" w:rsidRPr="007A2A86">
        <w:rPr>
          <w:rFonts w:cs="Poppins"/>
          <w:color w:val="000000" w:themeColor="text1"/>
        </w:rPr>
        <w:t>Data Protection Policy and Procedures</w:t>
      </w:r>
      <w:r w:rsidR="00A55291" w:rsidRPr="007A2A86">
        <w:rPr>
          <w:rFonts w:cs="Poppins"/>
          <w:color w:val="000000" w:themeColor="text1"/>
        </w:rPr>
        <w:t>.</w:t>
      </w:r>
      <w:r w:rsidR="008B3D12" w:rsidRPr="00152B83" w:rsidDel="008B3D12">
        <w:rPr>
          <w:rFonts w:cs="Poppins"/>
          <w:color w:val="auto"/>
        </w:rPr>
        <w:t xml:space="preserve"> </w:t>
      </w:r>
      <w:r w:rsidR="002B0FDA" w:rsidRPr="00152B83">
        <w:rPr>
          <w:rFonts w:cs="Poppins"/>
          <w:color w:val="auto"/>
        </w:rPr>
        <w:br/>
      </w:r>
    </w:p>
    <w:p w14:paraId="37609B8C" w14:textId="20A75974" w:rsidR="00A650AA" w:rsidRPr="00152B83" w:rsidRDefault="00A55291" w:rsidP="00B74FED">
      <w:pPr>
        <w:pStyle w:val="ListParagraph"/>
        <w:numPr>
          <w:ilvl w:val="0"/>
          <w:numId w:val="14"/>
        </w:numPr>
        <w:spacing w:line="240" w:lineRule="auto"/>
        <w:rPr>
          <w:rFonts w:cs="Poppins"/>
          <w:color w:val="000000" w:themeColor="text1"/>
        </w:rPr>
      </w:pPr>
      <w:r w:rsidRPr="00757181">
        <w:rPr>
          <w:rFonts w:cs="Poppins"/>
          <w:color w:val="2F5496" w:themeColor="accent5" w:themeShade="BF"/>
        </w:rPr>
        <w:lastRenderedPageBreak/>
        <w:t xml:space="preserve">[Name of </w:t>
      </w:r>
      <w:r>
        <w:rPr>
          <w:rFonts w:cs="Poppins"/>
          <w:color w:val="2F5496" w:themeColor="accent5" w:themeShade="BF"/>
        </w:rPr>
        <w:t>Shed</w:t>
      </w:r>
      <w:r w:rsidRPr="00757181">
        <w:rPr>
          <w:rFonts w:cs="Poppins"/>
          <w:color w:val="2F5496" w:themeColor="accent5" w:themeShade="BF"/>
        </w:rPr>
        <w:t xml:space="preserve">] </w:t>
      </w:r>
      <w:r w:rsidR="009539B8" w:rsidRPr="00152B83">
        <w:rPr>
          <w:rFonts w:cs="Poppins"/>
          <w:color w:val="000000" w:themeColor="text1"/>
        </w:rPr>
        <w:t xml:space="preserve">will cooperate with the Police and the relevant </w:t>
      </w:r>
      <w:r w:rsidR="00E778F0">
        <w:rPr>
          <w:rFonts w:cs="Poppins"/>
          <w:color w:val="000000" w:themeColor="text1"/>
        </w:rPr>
        <w:t>l</w:t>
      </w:r>
      <w:r w:rsidR="009539B8" w:rsidRPr="00152B83">
        <w:rPr>
          <w:rFonts w:cs="Poppins"/>
          <w:color w:val="000000" w:themeColor="text1"/>
        </w:rPr>
        <w:t xml:space="preserve">ocal </w:t>
      </w:r>
      <w:r w:rsidR="00E778F0">
        <w:rPr>
          <w:rFonts w:cs="Poppins"/>
          <w:color w:val="000000" w:themeColor="text1"/>
        </w:rPr>
        <w:t>a</w:t>
      </w:r>
      <w:r w:rsidR="009539B8" w:rsidRPr="00152B83">
        <w:rPr>
          <w:rFonts w:cs="Poppins"/>
          <w:color w:val="000000" w:themeColor="text1"/>
        </w:rPr>
        <w:t xml:space="preserve">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02C4B61E" w14:textId="15C5FA6F" w:rsidR="00FA6885" w:rsidRPr="00152B83" w:rsidRDefault="00A650AA" w:rsidP="00B82F3D">
      <w:pPr>
        <w:pStyle w:val="ListParagraph"/>
        <w:numPr>
          <w:ilvl w:val="0"/>
          <w:numId w:val="14"/>
        </w:numPr>
        <w:spacing w:line="240" w:lineRule="auto"/>
        <w:rPr>
          <w:rFonts w:cs="Poppins"/>
          <w:color w:val="auto"/>
        </w:rPr>
      </w:pPr>
      <w:r w:rsidRPr="00152B83">
        <w:rPr>
          <w:rFonts w:cs="Poppins"/>
          <w:color w:val="000000" w:themeColor="text1"/>
        </w:rPr>
        <w:t xml:space="preserve">All Board members, </w:t>
      </w:r>
      <w:r w:rsidR="00B82F3D">
        <w:rPr>
          <w:rFonts w:cs="Poppins"/>
          <w:color w:val="000000" w:themeColor="text1"/>
        </w:rPr>
        <w:t xml:space="preserve">supervisors, </w:t>
      </w:r>
      <w:proofErr w:type="gramStart"/>
      <w:r w:rsidR="00B82F3D">
        <w:rPr>
          <w:rFonts w:cs="Poppins"/>
          <w:color w:val="000000" w:themeColor="text1"/>
        </w:rPr>
        <w:t>members</w:t>
      </w:r>
      <w:proofErr w:type="gramEnd"/>
      <w:r w:rsidR="00B82F3D">
        <w:rPr>
          <w:rFonts w:cs="Poppins"/>
          <w:color w:val="000000" w:themeColor="text1"/>
        </w:rPr>
        <w:t xml:space="preserve"> </w:t>
      </w:r>
      <w:r w:rsidRPr="00152B83">
        <w:rPr>
          <w:rFonts w:cs="Poppins"/>
          <w:color w:val="000000" w:themeColor="text1"/>
        </w:rPr>
        <w:t xml:space="preserve">and </w:t>
      </w:r>
      <w:r w:rsidRPr="00586C57">
        <w:rPr>
          <w:rFonts w:cs="Poppins"/>
          <w:color w:val="000000" w:themeColor="text1"/>
        </w:rPr>
        <w:t>v</w:t>
      </w:r>
      <w:r w:rsidR="00B82F3D" w:rsidRPr="00586C57">
        <w:rPr>
          <w:rFonts w:cs="Poppins"/>
          <w:color w:val="000000" w:themeColor="text1"/>
        </w:rPr>
        <w:t>isitors</w:t>
      </w:r>
      <w:r w:rsidRPr="00586C57">
        <w:rPr>
          <w:rFonts w:cs="Poppins"/>
          <w:color w:val="000000" w:themeColor="text1"/>
        </w:rPr>
        <w:t xml:space="preserve"> u</w:t>
      </w:r>
      <w:r w:rsidRPr="00152B83">
        <w:rPr>
          <w:rFonts w:cs="Poppins"/>
          <w:color w:val="000000" w:themeColor="text1"/>
        </w:rPr>
        <w:t xml:space="preserve">nderstand their role and responsibility for safeguarding adults and are up to date with safeguarding adult training and learning opportunities appropriate for their role. </w:t>
      </w:r>
      <w:r w:rsidRPr="00152B83">
        <w:rPr>
          <w:rFonts w:cs="Poppins"/>
          <w:color w:val="auto"/>
        </w:rPr>
        <w:br/>
      </w:r>
    </w:p>
    <w:p w14:paraId="7D70ECE6" w14:textId="1A5D33A7" w:rsidR="001D1AE0" w:rsidRPr="00152B83" w:rsidRDefault="13918211" w:rsidP="7F7D8E00">
      <w:pPr>
        <w:pStyle w:val="ListParagraph"/>
        <w:numPr>
          <w:ilvl w:val="0"/>
          <w:numId w:val="14"/>
        </w:numPr>
        <w:spacing w:line="240" w:lineRule="auto"/>
        <w:rPr>
          <w:rFonts w:eastAsiaTheme="minorEastAsia" w:cs="Poppins"/>
          <w:color w:val="auto"/>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r w:rsidR="00B82F3D" w:rsidRPr="00757181">
        <w:rPr>
          <w:rFonts w:cs="Poppins"/>
          <w:color w:val="2F5496" w:themeColor="accent5" w:themeShade="BF"/>
        </w:rPr>
        <w:t xml:space="preserve">[Name of </w:t>
      </w:r>
      <w:r w:rsidR="00B82F3D">
        <w:rPr>
          <w:rFonts w:cs="Poppins"/>
          <w:color w:val="2F5496" w:themeColor="accent5" w:themeShade="BF"/>
        </w:rPr>
        <w:t>Shed</w:t>
      </w:r>
      <w:r w:rsidR="00B82F3D" w:rsidRPr="00757181">
        <w:rPr>
          <w:rFonts w:cs="Poppins"/>
          <w:color w:val="2F5496" w:themeColor="accent5" w:themeShade="BF"/>
        </w:rPr>
        <w:t xml:space="preserve">] </w:t>
      </w:r>
      <w:r w:rsidR="001D1AE0" w:rsidRPr="00937175">
        <w:rPr>
          <w:rFonts w:cs="Poppins"/>
          <w:color w:val="000000" w:themeColor="text1"/>
        </w:rPr>
        <w:t xml:space="preserve">includes </w:t>
      </w:r>
      <w:r w:rsidR="6EF4D580" w:rsidRPr="00937175">
        <w:rPr>
          <w:rFonts w:cs="Poppins"/>
          <w:color w:val="000000" w:themeColor="text1"/>
        </w:rPr>
        <w:t xml:space="preserve">an </w:t>
      </w:r>
      <w:r w:rsidR="001D1AE0" w:rsidRPr="00937175">
        <w:rPr>
          <w:rFonts w:cs="Poppins"/>
          <w:color w:val="000000" w:themeColor="text1"/>
        </w:rPr>
        <w:t>assessment of</w:t>
      </w:r>
      <w:r w:rsidR="001737AF" w:rsidRPr="00937175">
        <w:rPr>
          <w:rFonts w:cs="Poppins"/>
          <w:color w:val="000000" w:themeColor="text1"/>
        </w:rPr>
        <w:t>,</w:t>
      </w:r>
      <w:r w:rsidR="001D1AE0" w:rsidRPr="00937175">
        <w:rPr>
          <w:rFonts w:cs="Poppins"/>
          <w:color w:val="000000" w:themeColor="text1"/>
        </w:rPr>
        <w:t xml:space="preserve"> and risk to</w:t>
      </w:r>
      <w:r w:rsidR="001737AF" w:rsidRPr="00937175">
        <w:rPr>
          <w:rFonts w:cs="Poppins"/>
          <w:color w:val="000000" w:themeColor="text1"/>
        </w:rPr>
        <w:t>,</w:t>
      </w:r>
      <w:r w:rsidR="001D1AE0" w:rsidRPr="00937175">
        <w:rPr>
          <w:rFonts w:cs="Poppins"/>
          <w:color w:val="000000" w:themeColor="text1"/>
        </w:rPr>
        <w:t xml:space="preserve"> the safety of all adults from abuse and neglect </w:t>
      </w:r>
      <w:r w:rsidR="002B0FDA" w:rsidRPr="00937175">
        <w:rPr>
          <w:rFonts w:cs="Poppins"/>
          <w:color w:val="000000" w:themeColor="text1"/>
        </w:rPr>
        <w:t xml:space="preserve">and designates a </w:t>
      </w:r>
      <w:r w:rsidR="7A60BDEC" w:rsidRPr="00937175">
        <w:rPr>
          <w:rFonts w:cs="Poppins"/>
          <w:color w:val="000000" w:themeColor="text1"/>
        </w:rPr>
        <w:t xml:space="preserve">person </w:t>
      </w:r>
      <w:r w:rsidR="002B0FDA" w:rsidRPr="00937175">
        <w:rPr>
          <w:rFonts w:cs="Poppins"/>
          <w:color w:val="000000" w:themeColor="text1"/>
        </w:rPr>
        <w:t>who will be in attendance</w:t>
      </w:r>
      <w:r w:rsidR="008D217A" w:rsidRPr="00937175">
        <w:rPr>
          <w:rFonts w:cs="Poppins"/>
          <w:color w:val="000000" w:themeColor="text1"/>
        </w:rPr>
        <w:t xml:space="preserve"> </w:t>
      </w:r>
      <w:r w:rsidR="347E09EA" w:rsidRPr="00937175">
        <w:rPr>
          <w:rFonts w:cs="Poppins"/>
          <w:color w:val="000000" w:themeColor="text1"/>
        </w:rPr>
        <w:t>as a</w:t>
      </w:r>
      <w:r w:rsidR="002B0FDA" w:rsidRPr="00937175">
        <w:rPr>
          <w:rFonts w:cs="Poppins"/>
          <w:color w:val="000000" w:themeColor="text1"/>
        </w:rPr>
        <w:t xml:space="preserve"> </w:t>
      </w:r>
      <w:r w:rsidR="3639DB06" w:rsidRPr="00937175">
        <w:rPr>
          <w:rFonts w:cs="Poppins"/>
          <w:color w:val="000000" w:themeColor="text1"/>
        </w:rPr>
        <w:t>safeguarding lead</w:t>
      </w:r>
      <w:r w:rsidR="06FEB5BF" w:rsidRPr="00937175">
        <w:rPr>
          <w:rFonts w:cs="Poppins"/>
          <w:color w:val="000000" w:themeColor="text1"/>
        </w:rPr>
        <w:t xml:space="preserve"> for that event.</w:t>
      </w:r>
      <w:r w:rsidR="3639DB06" w:rsidRPr="00937175">
        <w:rPr>
          <w:rFonts w:cs="Poppins"/>
          <w:color w:val="000000" w:themeColor="text1"/>
        </w:rPr>
        <w:t xml:space="preserve"> </w:t>
      </w:r>
      <w:r w:rsidR="001D1AE0" w:rsidRPr="00152B83">
        <w:rPr>
          <w:rFonts w:cs="Poppins"/>
        </w:rPr>
        <w:br/>
      </w:r>
    </w:p>
    <w:p w14:paraId="3F180A94" w14:textId="43279CCF"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Actions taken under this policy are reviewed by the Board</w:t>
      </w:r>
      <w:r w:rsidR="00B82F3D">
        <w:rPr>
          <w:rFonts w:cs="Poppins"/>
          <w:color w:val="auto"/>
        </w:rPr>
        <w:t xml:space="preserve">, </w:t>
      </w:r>
      <w:r w:rsidR="002D7610">
        <w:rPr>
          <w:rFonts w:cs="Poppins"/>
          <w:color w:val="auto"/>
        </w:rPr>
        <w:t xml:space="preserve">safeguarding lead person </w:t>
      </w:r>
      <w:r w:rsidRPr="00152B83">
        <w:rPr>
          <w:rFonts w:cs="Poppins"/>
          <w:color w:val="auto"/>
        </w:rPr>
        <w:t xml:space="preserve">and </w:t>
      </w:r>
      <w:r w:rsidR="002D7610">
        <w:rPr>
          <w:rFonts w:cs="Poppins"/>
          <w:color w:val="auto"/>
        </w:rPr>
        <w:t xml:space="preserve">supervisors </w:t>
      </w:r>
      <w:r w:rsidRPr="00152B83">
        <w:rPr>
          <w:rFonts w:cs="Poppins"/>
          <w:color w:val="auto"/>
        </w:rPr>
        <w:t>on an annual basis</w:t>
      </w:r>
      <w:r w:rsidR="001737AF" w:rsidRPr="00152B83">
        <w:rPr>
          <w:rFonts w:cs="Poppins"/>
          <w:color w:val="auto"/>
        </w:rPr>
        <w:t>.</w:t>
      </w:r>
      <w:r w:rsidRPr="00152B83">
        <w:rPr>
          <w:rFonts w:cs="Poppins"/>
          <w:color w:val="auto"/>
        </w:rPr>
        <w:br/>
      </w:r>
    </w:p>
    <w:p w14:paraId="088E95DA" w14:textId="7DB73290"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related policies (see below)</w:t>
      </w:r>
      <w:r w:rsidRPr="00152B83">
        <w:rPr>
          <w:rFonts w:cs="Poppins"/>
          <w:color w:val="auto"/>
        </w:rPr>
        <w:t xml:space="preserve"> and </w:t>
      </w:r>
      <w:r w:rsidRPr="00586C57">
        <w:rPr>
          <w:rFonts w:cs="Poppins"/>
          <w:color w:val="auto"/>
        </w:rPr>
        <w:t xml:space="preserve">the Safeguarding Adults Procedures are </w:t>
      </w:r>
      <w:r w:rsidR="00466488" w:rsidRPr="00586C57">
        <w:rPr>
          <w:rFonts w:cs="Poppins"/>
          <w:color w:val="auto"/>
        </w:rPr>
        <w:t>re</w:t>
      </w:r>
      <w:r w:rsidRPr="00586C57">
        <w:rPr>
          <w:rFonts w:cs="Poppins"/>
          <w:color w:val="auto"/>
        </w:rPr>
        <w:t xml:space="preserve">viewed no less than on a </w:t>
      </w:r>
      <w:r w:rsidR="0086247F" w:rsidRPr="00586C57">
        <w:rPr>
          <w:rFonts w:cs="Poppins"/>
          <w:color w:val="auto"/>
        </w:rPr>
        <w:t>two</w:t>
      </w:r>
      <w:r w:rsidR="006A01E5">
        <w:rPr>
          <w:rFonts w:cs="Poppins"/>
          <w:color w:val="auto"/>
        </w:rPr>
        <w:t>-</w:t>
      </w:r>
      <w:r w:rsidRPr="00586C57">
        <w:rPr>
          <w:rFonts w:cs="Poppins"/>
          <w:color w:val="auto"/>
        </w:rPr>
        <w:t>yearly basis</w:t>
      </w:r>
      <w:r w:rsidR="00FA6885" w:rsidRPr="00586C57">
        <w:rPr>
          <w:rFonts w:cs="Poppins"/>
          <w:color w:val="auto"/>
        </w:rPr>
        <w:t xml:space="preserve"> and whenever there are changes in </w:t>
      </w:r>
      <w:r w:rsidR="00C12EE2" w:rsidRPr="00586C57">
        <w:rPr>
          <w:rFonts w:cs="Poppins"/>
          <w:color w:val="auto"/>
        </w:rPr>
        <w:t xml:space="preserve">relevant </w:t>
      </w:r>
      <w:r w:rsidR="001737AF" w:rsidRPr="00586C57">
        <w:rPr>
          <w:rFonts w:cs="Poppins"/>
          <w:color w:val="auto"/>
        </w:rPr>
        <w:t>legislation</w:t>
      </w:r>
      <w:r w:rsidR="00FA6885" w:rsidRPr="00586C57">
        <w:rPr>
          <w:rFonts w:cs="Poppins"/>
          <w:color w:val="auto"/>
        </w:rPr>
        <w:t xml:space="preserve"> and/or government guidance</w:t>
      </w:r>
      <w:r w:rsidR="002B0FDA" w:rsidRPr="00586C57">
        <w:rPr>
          <w:rFonts w:cs="Poppins"/>
          <w:color w:val="auto"/>
        </w:rPr>
        <w:t xml:space="preserve"> </w:t>
      </w:r>
      <w:r w:rsidR="00FA6885" w:rsidRPr="00586C57">
        <w:rPr>
          <w:rFonts w:cs="Poppins"/>
          <w:color w:val="auto"/>
        </w:rPr>
        <w:t>as required by the</w:t>
      </w:r>
      <w:r w:rsidR="00FA6885" w:rsidRPr="00152B83">
        <w:rPr>
          <w:rFonts w:cs="Poppins"/>
          <w:color w:val="auto"/>
        </w:rPr>
        <w:t xml:space="preserve"> Local Safeguarding Board</w:t>
      </w:r>
      <w:r w:rsidR="00FA6885" w:rsidRPr="00152B83">
        <w:rPr>
          <w:rFonts w:cs="Poppins"/>
          <w:color w:val="00B050"/>
        </w:rPr>
        <w:t xml:space="preserve"> </w:t>
      </w:r>
      <w:r w:rsidR="00FA6885" w:rsidRPr="00152B83">
        <w:rPr>
          <w:rFonts w:cs="Poppins"/>
          <w:color w:val="auto"/>
        </w:rPr>
        <w:t xml:space="preserve">or </w:t>
      </w:r>
      <w:proofErr w:type="gramStart"/>
      <w:r w:rsidR="00FA6885" w:rsidRPr="00152B83">
        <w:rPr>
          <w:rFonts w:cs="Poppins"/>
          <w:color w:val="auto"/>
        </w:rPr>
        <w:t>as a result of</w:t>
      </w:r>
      <w:proofErr w:type="gramEnd"/>
      <w:r w:rsidR="00FA6885" w:rsidRPr="00152B83">
        <w:rPr>
          <w:rFonts w:cs="Poppins"/>
          <w:color w:val="auto"/>
        </w:rPr>
        <w:t xml:space="preserve">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16" w:name="_Toc52443673"/>
      <w:r w:rsidR="00B16E55" w:rsidRPr="00152B83">
        <w:rPr>
          <w:rFonts w:cs="Poppins"/>
          <w:color w:val="000000" w:themeColor="text1"/>
          <w:sz w:val="32"/>
          <w:szCs w:val="32"/>
        </w:rPr>
        <w:lastRenderedPageBreak/>
        <w:t>Implementation</w:t>
      </w:r>
      <w:bookmarkEnd w:id="16"/>
    </w:p>
    <w:p w14:paraId="4F63BA5C" w14:textId="77777777" w:rsidR="00EA3269" w:rsidRPr="00152B83" w:rsidRDefault="00EA3269" w:rsidP="00EA3269">
      <w:pPr>
        <w:spacing w:after="0"/>
        <w:rPr>
          <w:rFonts w:cs="Poppins"/>
        </w:rPr>
      </w:pPr>
    </w:p>
    <w:p w14:paraId="547AB888" w14:textId="77777777" w:rsidR="004462A0" w:rsidRDefault="002D7610" w:rsidP="00535694">
      <w:pPr>
        <w:spacing w:line="240" w:lineRule="auto"/>
        <w:rPr>
          <w:rFonts w:cs="Poppins"/>
          <w:color w:val="00B050"/>
        </w:rPr>
      </w:pPr>
      <w:r w:rsidRPr="00757181">
        <w:rPr>
          <w:rFonts w:cs="Poppins"/>
          <w:color w:val="2F5496" w:themeColor="accent5" w:themeShade="BF"/>
        </w:rPr>
        <w:t xml:space="preserve">[Name of </w:t>
      </w:r>
      <w:r>
        <w:rPr>
          <w:rFonts w:cs="Poppins"/>
          <w:color w:val="2F5496" w:themeColor="accent5" w:themeShade="BF"/>
        </w:rPr>
        <w:t>Shed</w:t>
      </w:r>
      <w:r w:rsidRPr="00757181">
        <w:rPr>
          <w:rFonts w:cs="Poppins"/>
          <w:color w:val="2F5496" w:themeColor="accent5" w:themeShade="BF"/>
        </w:rPr>
        <w:t xml:space="preserve">] </w:t>
      </w:r>
      <w:r w:rsidR="00CD6032" w:rsidRPr="00152B83">
        <w:rPr>
          <w:rFonts w:cs="Poppins"/>
          <w:color w:val="auto"/>
        </w:rPr>
        <w:t xml:space="preserve">is committed to </w:t>
      </w:r>
      <w:r w:rsidR="00B7625E" w:rsidRPr="00152B83">
        <w:rPr>
          <w:rFonts w:cs="Poppins"/>
          <w:color w:val="auto"/>
        </w:rPr>
        <w:t xml:space="preserve">developing and maintaining its capability to implement this policy and procedures. </w:t>
      </w:r>
      <w:r w:rsidR="004462A0">
        <w:rPr>
          <w:rFonts w:cs="Poppins"/>
          <w:color w:val="00B050"/>
        </w:rPr>
        <w:t xml:space="preserve"> </w:t>
      </w:r>
    </w:p>
    <w:p w14:paraId="1F1BBF6C" w14:textId="030622D6" w:rsidR="00CD6032" w:rsidRPr="00152B83" w:rsidRDefault="00B7625E" w:rsidP="00535694">
      <w:pPr>
        <w:spacing w:line="240" w:lineRule="auto"/>
        <w:rPr>
          <w:rFonts w:cs="Poppins"/>
          <w:color w:val="auto"/>
        </w:rPr>
      </w:pPr>
      <w:proofErr w:type="gramStart"/>
      <w:r w:rsidRPr="00152B83">
        <w:rPr>
          <w:rFonts w:cs="Poppins"/>
          <w:color w:val="auto"/>
        </w:rPr>
        <w:t>In order to</w:t>
      </w:r>
      <w:proofErr w:type="gramEnd"/>
      <w:r w:rsidRPr="00152B83">
        <w:rPr>
          <w:rFonts w:cs="Poppins"/>
          <w:color w:val="auto"/>
        </w:rPr>
        <w:t xml:space="preserve"> do so</w:t>
      </w:r>
      <w:r w:rsidR="00CD6032" w:rsidRPr="00152B83">
        <w:rPr>
          <w:rFonts w:cs="Poppins"/>
          <w:color w:val="auto"/>
        </w:rPr>
        <w:t xml:space="preserve"> the following</w:t>
      </w:r>
      <w:r w:rsidRPr="00152B83">
        <w:rPr>
          <w:rFonts w:cs="Poppins"/>
          <w:color w:val="auto"/>
        </w:rPr>
        <w:t xml:space="preserve"> will be</w:t>
      </w:r>
      <w:r w:rsidR="00CD6032"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0BDA50CD" w14:textId="028EEBA5" w:rsidR="002B0FDA" w:rsidRPr="004462A0" w:rsidRDefault="00753289" w:rsidP="00291F7E">
      <w:pPr>
        <w:pStyle w:val="ListParagraph"/>
        <w:numPr>
          <w:ilvl w:val="0"/>
          <w:numId w:val="13"/>
        </w:numPr>
        <w:spacing w:line="240" w:lineRule="auto"/>
        <w:rPr>
          <w:rFonts w:cs="Poppins"/>
          <w:color w:val="auto"/>
        </w:rPr>
      </w:pPr>
      <w:r w:rsidRPr="004462A0">
        <w:rPr>
          <w:rFonts w:cs="Poppins"/>
          <w:color w:val="auto"/>
        </w:rPr>
        <w:t>S</w:t>
      </w:r>
      <w:r w:rsidR="002B0FDA" w:rsidRPr="004462A0">
        <w:rPr>
          <w:rFonts w:cs="Poppins"/>
          <w:color w:val="auto"/>
        </w:rPr>
        <w:t xml:space="preserve">afeguarding adult </w:t>
      </w:r>
      <w:r w:rsidR="002B0FDA" w:rsidRPr="001B2DFD">
        <w:rPr>
          <w:rFonts w:cs="Poppins"/>
          <w:color w:val="auto"/>
        </w:rPr>
        <w:t>procedure</w:t>
      </w:r>
      <w:r w:rsidRPr="001B2DFD">
        <w:rPr>
          <w:rFonts w:cs="Poppins"/>
          <w:color w:val="auto"/>
        </w:rPr>
        <w:t>s that deal effectively with any concerns of abuse or neglect, including those cause</w:t>
      </w:r>
      <w:r w:rsidR="004A4E29" w:rsidRPr="001B2DFD">
        <w:rPr>
          <w:rFonts w:cs="Poppins"/>
          <w:color w:val="auto"/>
        </w:rPr>
        <w:t>d</w:t>
      </w:r>
      <w:r w:rsidRPr="004462A0">
        <w:rPr>
          <w:rFonts w:cs="Poppins"/>
          <w:color w:val="auto"/>
        </w:rPr>
        <w:t xml:space="preserve"> through poor practice.</w:t>
      </w:r>
    </w:p>
    <w:p w14:paraId="14B432A0" w14:textId="60DC7F4B"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Lead</w:t>
      </w:r>
      <w:r w:rsidR="004462A0">
        <w:rPr>
          <w:rFonts w:cs="Poppins"/>
          <w:color w:val="auto"/>
        </w:rPr>
        <w:t>man</w:t>
      </w:r>
      <w:r w:rsidR="00B74FED" w:rsidRPr="00152B83">
        <w:rPr>
          <w:rFonts w:cs="Poppins"/>
          <w:color w:val="auto"/>
        </w:rPr>
        <w:t>.</w:t>
      </w:r>
    </w:p>
    <w:p w14:paraId="47327AA7" w14:textId="5A194FFC" w:rsidR="00753289" w:rsidRPr="00152B83" w:rsidRDefault="00702B1F" w:rsidP="00535694">
      <w:pPr>
        <w:pStyle w:val="ListParagraph"/>
        <w:numPr>
          <w:ilvl w:val="0"/>
          <w:numId w:val="13"/>
        </w:numPr>
        <w:spacing w:line="240" w:lineRule="auto"/>
        <w:rPr>
          <w:rFonts w:cs="Poppins"/>
          <w:color w:val="auto"/>
        </w:rPr>
      </w:pPr>
      <w:r w:rsidRPr="00152B83">
        <w:rPr>
          <w:rFonts w:cs="Poppins"/>
          <w:color w:val="auto"/>
        </w:rPr>
        <w:t xml:space="preserve">Arrangements to work effectively with other </w:t>
      </w:r>
      <w:r w:rsidR="00737264" w:rsidRPr="00152B83">
        <w:rPr>
          <w:rFonts w:cs="Poppins"/>
          <w:color w:val="auto"/>
        </w:rPr>
        <w:t xml:space="preserve">relevant </w:t>
      </w:r>
      <w:r w:rsidRPr="00152B83">
        <w:rPr>
          <w:rFonts w:cs="Poppins"/>
          <w:color w:val="auto"/>
        </w:rPr>
        <w:t>organisations to safeguard and promote the welfare of adults, including arrangements for sharing information</w:t>
      </w:r>
      <w:r w:rsidR="00B74FED" w:rsidRPr="00152B83">
        <w:rPr>
          <w:rFonts w:cs="Poppins"/>
          <w:color w:val="auto"/>
        </w:rPr>
        <w:t>.</w:t>
      </w:r>
    </w:p>
    <w:p w14:paraId="2DBF2D8A" w14:textId="1B06EC3C" w:rsidR="008818B9" w:rsidRPr="00152B83" w:rsidRDefault="0006122A" w:rsidP="00535694">
      <w:pPr>
        <w:pStyle w:val="ListParagraph"/>
        <w:numPr>
          <w:ilvl w:val="0"/>
          <w:numId w:val="13"/>
        </w:numPr>
        <w:spacing w:line="240" w:lineRule="auto"/>
        <w:rPr>
          <w:rFonts w:cs="Poppins"/>
          <w:color w:val="000000" w:themeColor="text1"/>
        </w:rPr>
      </w:pPr>
      <w:r w:rsidRPr="00D31EAC">
        <w:rPr>
          <w:rFonts w:cs="Poppins"/>
          <w:color w:val="auto"/>
        </w:rPr>
        <w:t>Code</w:t>
      </w:r>
      <w:r w:rsidR="00AF28CE" w:rsidRPr="00D31EAC">
        <w:rPr>
          <w:rFonts w:cs="Poppins"/>
          <w:color w:val="auto"/>
        </w:rPr>
        <w:t xml:space="preserve"> of </w:t>
      </w:r>
      <w:r w:rsidR="009B4215">
        <w:rPr>
          <w:rFonts w:cs="Poppins"/>
          <w:color w:val="auto"/>
        </w:rPr>
        <w:t>C</w:t>
      </w:r>
      <w:r w:rsidR="00AF28CE" w:rsidRPr="00D31EAC">
        <w:rPr>
          <w:rFonts w:cs="Poppins"/>
          <w:color w:val="auto"/>
        </w:rPr>
        <w:t>onduct</w:t>
      </w:r>
      <w:r w:rsidR="00AF28CE" w:rsidRPr="00152B83">
        <w:rPr>
          <w:rFonts w:cs="Poppins"/>
          <w:color w:val="auto"/>
        </w:rPr>
        <w:t xml:space="preserve"> for Board members, </w:t>
      </w:r>
      <w:r w:rsidR="00080EAB">
        <w:rPr>
          <w:rFonts w:cs="Poppins"/>
          <w:color w:val="auto"/>
        </w:rPr>
        <w:t>m</w:t>
      </w:r>
      <w:r w:rsidR="00B57075">
        <w:rPr>
          <w:rFonts w:cs="Poppins"/>
          <w:color w:val="auto"/>
        </w:rPr>
        <w:t xml:space="preserve">embers </w:t>
      </w:r>
      <w:r w:rsidR="00AF28CE" w:rsidRPr="00152B83">
        <w:rPr>
          <w:rFonts w:cs="Poppins"/>
          <w:color w:val="auto"/>
        </w:rPr>
        <w:t xml:space="preserve">and other relevant individuals </w:t>
      </w:r>
      <w:r w:rsidR="00753289" w:rsidRPr="00152B83">
        <w:rPr>
          <w:rFonts w:cs="Poppins"/>
          <w:color w:val="auto"/>
        </w:rPr>
        <w:t xml:space="preserve">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BF3BA6" w:rsidRDefault="00737264" w:rsidP="00535694">
      <w:pPr>
        <w:pStyle w:val="ListParagraph"/>
        <w:numPr>
          <w:ilvl w:val="0"/>
          <w:numId w:val="9"/>
        </w:numPr>
        <w:spacing w:after="0" w:line="240" w:lineRule="auto"/>
        <w:ind w:left="720"/>
        <w:rPr>
          <w:rFonts w:cs="Poppins"/>
          <w:color w:val="000000" w:themeColor="text1"/>
        </w:rPr>
      </w:pPr>
      <w:r w:rsidRPr="00BF3BA6">
        <w:rPr>
          <w:rFonts w:cs="Poppins"/>
          <w:color w:val="000000" w:themeColor="text1"/>
        </w:rPr>
        <w:t>Policies and procedures that address the following areas and which are consistent with this Safeguarding Adults policy</w:t>
      </w:r>
      <w:r w:rsidR="00B74FED" w:rsidRPr="00BF3BA6">
        <w:rPr>
          <w:rFonts w:cs="Poppins"/>
          <w:color w:val="000000" w:themeColor="text1"/>
        </w:rPr>
        <w:t>.</w:t>
      </w:r>
      <w:r w:rsidRPr="00BF3BA6">
        <w:rPr>
          <w:rFonts w:cs="Poppins"/>
          <w:color w:val="000000" w:themeColor="text1"/>
        </w:rPr>
        <w:br/>
      </w:r>
    </w:p>
    <w:p w14:paraId="7676DD9B" w14:textId="77777777" w:rsidR="009C0E14" w:rsidRPr="00BF3BA6" w:rsidRDefault="009C0E14" w:rsidP="00535694">
      <w:pPr>
        <w:pStyle w:val="ListParagraph"/>
        <w:numPr>
          <w:ilvl w:val="1"/>
          <w:numId w:val="24"/>
        </w:numPr>
        <w:spacing w:after="0" w:line="240" w:lineRule="auto"/>
        <w:rPr>
          <w:rFonts w:cs="Poppins"/>
          <w:color w:val="000000" w:themeColor="text1"/>
        </w:rPr>
        <w:sectPr w:rsidR="009C0E14" w:rsidRPr="00BF3BA6" w:rsidSect="00783F90">
          <w:headerReference w:type="default" r:id="rId14"/>
          <w:pgSz w:w="11906" w:h="16838"/>
          <w:pgMar w:top="851" w:right="1133" w:bottom="720" w:left="1134" w:header="708" w:footer="708" w:gutter="0"/>
          <w:cols w:space="708"/>
          <w:docGrid w:linePitch="360"/>
        </w:sectPr>
      </w:pPr>
    </w:p>
    <w:p w14:paraId="074A9B90" w14:textId="52639C7B" w:rsidR="00737264" w:rsidRPr="00BF3BA6" w:rsidRDefault="00737264" w:rsidP="00535694">
      <w:pPr>
        <w:pStyle w:val="ListParagraph"/>
        <w:numPr>
          <w:ilvl w:val="1"/>
          <w:numId w:val="28"/>
        </w:numPr>
        <w:spacing w:after="0" w:line="240" w:lineRule="auto"/>
        <w:ind w:left="1134" w:right="-2" w:hanging="425"/>
        <w:rPr>
          <w:rFonts w:cs="Poppins"/>
          <w:color w:val="000000" w:themeColor="text1"/>
        </w:rPr>
      </w:pPr>
      <w:r w:rsidRPr="00BF3BA6">
        <w:rPr>
          <w:rFonts w:cs="Poppins"/>
          <w:color w:val="000000" w:themeColor="text1"/>
        </w:rPr>
        <w:t xml:space="preserve">Safeguarding </w:t>
      </w:r>
      <w:r w:rsidR="00464611">
        <w:rPr>
          <w:rFonts w:cs="Poppins"/>
          <w:color w:val="000000" w:themeColor="text1"/>
        </w:rPr>
        <w:t>c</w:t>
      </w:r>
      <w:r w:rsidRPr="00BF3BA6">
        <w:rPr>
          <w:rFonts w:cs="Poppins"/>
          <w:color w:val="000000" w:themeColor="text1"/>
        </w:rPr>
        <w:t xml:space="preserve">hildren </w:t>
      </w:r>
    </w:p>
    <w:p w14:paraId="405616E7" w14:textId="543E8601" w:rsidR="00737264" w:rsidRPr="00BF3BA6" w:rsidRDefault="00737264" w:rsidP="00535694">
      <w:pPr>
        <w:pStyle w:val="ListParagraph"/>
        <w:numPr>
          <w:ilvl w:val="1"/>
          <w:numId w:val="28"/>
        </w:numPr>
        <w:spacing w:after="0" w:line="240" w:lineRule="auto"/>
        <w:ind w:left="1134" w:right="-2" w:hanging="425"/>
        <w:rPr>
          <w:rFonts w:cs="Poppins"/>
          <w:color w:val="000000" w:themeColor="text1"/>
        </w:rPr>
      </w:pPr>
      <w:r w:rsidRPr="00BF3BA6">
        <w:rPr>
          <w:rFonts w:cs="Poppins"/>
          <w:color w:val="000000" w:themeColor="text1"/>
        </w:rPr>
        <w:t xml:space="preserve">Bullying and harassment </w:t>
      </w:r>
    </w:p>
    <w:p w14:paraId="41B97156" w14:textId="6D4D6C6B" w:rsidR="00737264" w:rsidRPr="00BF3BA6" w:rsidRDefault="00737264" w:rsidP="00535694">
      <w:pPr>
        <w:pStyle w:val="ListParagraph"/>
        <w:numPr>
          <w:ilvl w:val="1"/>
          <w:numId w:val="28"/>
        </w:numPr>
        <w:spacing w:after="0" w:line="240" w:lineRule="auto"/>
        <w:ind w:left="1134" w:right="-2" w:hanging="425"/>
        <w:rPr>
          <w:rFonts w:cs="Poppins"/>
          <w:color w:val="000000" w:themeColor="text1"/>
        </w:rPr>
      </w:pPr>
      <w:r w:rsidRPr="00BF3BA6">
        <w:rPr>
          <w:rFonts w:cs="Poppins"/>
          <w:color w:val="000000" w:themeColor="text1"/>
        </w:rPr>
        <w:t xml:space="preserve">Social </w:t>
      </w:r>
      <w:r w:rsidR="00464611">
        <w:rPr>
          <w:rFonts w:cs="Poppins"/>
          <w:color w:val="000000" w:themeColor="text1"/>
        </w:rPr>
        <w:t>m</w:t>
      </w:r>
      <w:r w:rsidRPr="00BF3BA6">
        <w:rPr>
          <w:rFonts w:cs="Poppins"/>
          <w:color w:val="000000" w:themeColor="text1"/>
        </w:rPr>
        <w:t xml:space="preserve">edia </w:t>
      </w:r>
    </w:p>
    <w:p w14:paraId="3B94874F" w14:textId="77777777" w:rsidR="00737264" w:rsidRPr="00BF3BA6" w:rsidRDefault="00737264" w:rsidP="00535694">
      <w:pPr>
        <w:pStyle w:val="ListParagraph"/>
        <w:numPr>
          <w:ilvl w:val="1"/>
          <w:numId w:val="28"/>
        </w:numPr>
        <w:spacing w:after="0" w:line="240" w:lineRule="auto"/>
        <w:ind w:left="1134" w:right="-2" w:hanging="425"/>
        <w:rPr>
          <w:rFonts w:cs="Poppins"/>
          <w:color w:val="000000" w:themeColor="text1"/>
        </w:rPr>
      </w:pPr>
      <w:r w:rsidRPr="00BF3BA6">
        <w:rPr>
          <w:rFonts w:cs="Poppins"/>
          <w:color w:val="000000" w:themeColor="text1"/>
        </w:rPr>
        <w:t xml:space="preserve">Equality, </w:t>
      </w:r>
      <w:proofErr w:type="gramStart"/>
      <w:r w:rsidRPr="00BF3BA6">
        <w:rPr>
          <w:rFonts w:cs="Poppins"/>
          <w:color w:val="000000" w:themeColor="text1"/>
        </w:rPr>
        <w:t>diversity</w:t>
      </w:r>
      <w:proofErr w:type="gramEnd"/>
      <w:r w:rsidRPr="00BF3BA6">
        <w:rPr>
          <w:rFonts w:cs="Poppins"/>
          <w:color w:val="000000" w:themeColor="text1"/>
        </w:rPr>
        <w:t xml:space="preserve"> and inclusion </w:t>
      </w:r>
    </w:p>
    <w:p w14:paraId="1209F979" w14:textId="28214E6C" w:rsidR="00737264" w:rsidRPr="00BF3BA6" w:rsidRDefault="00DB3870" w:rsidP="00535694">
      <w:pPr>
        <w:pStyle w:val="ListParagraph"/>
        <w:numPr>
          <w:ilvl w:val="1"/>
          <w:numId w:val="28"/>
        </w:numPr>
        <w:spacing w:after="0" w:line="240" w:lineRule="auto"/>
        <w:ind w:left="1134" w:right="-2" w:hanging="425"/>
        <w:rPr>
          <w:rFonts w:cs="Poppins"/>
          <w:color w:val="000000" w:themeColor="text1"/>
        </w:rPr>
      </w:pPr>
      <w:r w:rsidRPr="00BF3BA6">
        <w:rPr>
          <w:rFonts w:cs="Poppins"/>
          <w:color w:val="000000" w:themeColor="text1"/>
        </w:rPr>
        <w:t>Safe</w:t>
      </w:r>
      <w:r w:rsidR="008818B9" w:rsidRPr="00BF3BA6">
        <w:rPr>
          <w:rFonts w:cs="Poppins"/>
          <w:color w:val="000000" w:themeColor="text1"/>
        </w:rPr>
        <w:t xml:space="preserve"> activities </w:t>
      </w:r>
      <w:r w:rsidRPr="00BF3BA6">
        <w:rPr>
          <w:rFonts w:cs="Poppins"/>
          <w:color w:val="000000" w:themeColor="text1"/>
        </w:rPr>
        <w:t>risk assessments</w:t>
      </w:r>
    </w:p>
    <w:p w14:paraId="1F8EFDF0" w14:textId="37113B8E" w:rsidR="00737264" w:rsidRPr="00BF3BA6" w:rsidRDefault="00737264" w:rsidP="00535694">
      <w:pPr>
        <w:pStyle w:val="ListParagraph"/>
        <w:numPr>
          <w:ilvl w:val="1"/>
          <w:numId w:val="28"/>
        </w:numPr>
        <w:spacing w:after="0" w:line="240" w:lineRule="auto"/>
        <w:ind w:left="1134" w:right="-2" w:hanging="425"/>
        <w:rPr>
          <w:rFonts w:cs="Poppins"/>
          <w:color w:val="000000" w:themeColor="text1"/>
        </w:rPr>
      </w:pPr>
      <w:r w:rsidRPr="00BF3BA6">
        <w:rPr>
          <w:rFonts w:cs="Poppins"/>
          <w:color w:val="000000" w:themeColor="text1"/>
        </w:rPr>
        <w:t>Code of Conduct</w:t>
      </w:r>
      <w:r w:rsidR="00080EAB">
        <w:rPr>
          <w:rFonts w:cs="Poppins"/>
          <w:color w:val="000000" w:themeColor="text1"/>
        </w:rPr>
        <w:t xml:space="preserve"> </w:t>
      </w:r>
      <w:r w:rsidRPr="00BF3BA6">
        <w:rPr>
          <w:rFonts w:cs="Poppins"/>
          <w:color w:val="000000" w:themeColor="text1"/>
        </w:rPr>
        <w:t xml:space="preserve">and </w:t>
      </w:r>
      <w:r w:rsidR="00D70E77" w:rsidRPr="00BF3BA6">
        <w:rPr>
          <w:rFonts w:cs="Poppins"/>
          <w:color w:val="000000" w:themeColor="text1"/>
        </w:rPr>
        <w:t xml:space="preserve">a process for breach </w:t>
      </w:r>
      <w:r w:rsidRPr="00BF3BA6">
        <w:rPr>
          <w:rFonts w:cs="Poppins"/>
          <w:color w:val="000000" w:themeColor="text1"/>
        </w:rPr>
        <w:t>of these</w:t>
      </w:r>
      <w:r w:rsidR="008D217A" w:rsidRPr="00BF3BA6">
        <w:rPr>
          <w:rFonts w:cs="Poppins"/>
          <w:color w:val="000000" w:themeColor="text1"/>
        </w:rPr>
        <w:t xml:space="preserve"> </w:t>
      </w:r>
      <w:r w:rsidR="00B57075" w:rsidRPr="00BF3BA6">
        <w:rPr>
          <w:rFonts w:cs="Poppins"/>
          <w:color w:val="000000" w:themeColor="text1"/>
        </w:rPr>
        <w:t xml:space="preserve">by those attending the Shed including </w:t>
      </w:r>
      <w:r w:rsidR="00464611">
        <w:rPr>
          <w:rFonts w:cs="Poppins"/>
          <w:color w:val="000000" w:themeColor="text1"/>
        </w:rPr>
        <w:t>c</w:t>
      </w:r>
      <w:r w:rsidR="00B57075" w:rsidRPr="00BF3BA6">
        <w:rPr>
          <w:rFonts w:cs="Poppins"/>
          <w:color w:val="000000" w:themeColor="text1"/>
        </w:rPr>
        <w:t>arers</w:t>
      </w:r>
    </w:p>
    <w:p w14:paraId="1BAB6F20" w14:textId="77777777" w:rsidR="00737264" w:rsidRPr="00BF3BA6"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BF3BA6">
        <w:rPr>
          <w:rFonts w:cs="Poppins"/>
          <w:color w:val="000000" w:themeColor="text1"/>
        </w:rPr>
        <w:t xml:space="preserve">Discipline and grievance </w:t>
      </w:r>
    </w:p>
    <w:p w14:paraId="612303ED" w14:textId="0180739D" w:rsidR="00737264" w:rsidRPr="00BF3BA6"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BF3BA6">
        <w:rPr>
          <w:rFonts w:cs="Poppins"/>
          <w:color w:val="000000" w:themeColor="text1"/>
        </w:rPr>
        <w:t xml:space="preserve">Concerns, </w:t>
      </w:r>
      <w:proofErr w:type="gramStart"/>
      <w:r w:rsidR="00080EAB">
        <w:rPr>
          <w:rFonts w:cs="Poppins"/>
          <w:color w:val="000000" w:themeColor="text1"/>
        </w:rPr>
        <w:t>c</w:t>
      </w:r>
      <w:r w:rsidRPr="00BF3BA6">
        <w:rPr>
          <w:rFonts w:cs="Poppins"/>
          <w:color w:val="000000" w:themeColor="text1"/>
        </w:rPr>
        <w:t>omplaints</w:t>
      </w:r>
      <w:proofErr w:type="gramEnd"/>
      <w:r w:rsidRPr="00BF3BA6">
        <w:rPr>
          <w:rFonts w:cs="Poppins"/>
          <w:color w:val="000000" w:themeColor="text1"/>
        </w:rPr>
        <w:t xml:space="preserve"> and </w:t>
      </w:r>
      <w:r w:rsidR="00080EAB">
        <w:rPr>
          <w:rFonts w:cs="Poppins"/>
          <w:color w:val="000000" w:themeColor="text1"/>
        </w:rPr>
        <w:t>c</w:t>
      </w:r>
      <w:r w:rsidRPr="00BF3BA6">
        <w:rPr>
          <w:rFonts w:cs="Poppins"/>
          <w:color w:val="000000" w:themeColor="text1"/>
        </w:rPr>
        <w:t xml:space="preserve">ompliments </w:t>
      </w:r>
    </w:p>
    <w:p w14:paraId="46B0A7DD" w14:textId="209F24F1" w:rsidR="00737264" w:rsidRPr="00BF3BA6"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BF3BA6">
        <w:rPr>
          <w:rFonts w:cs="Poppins"/>
          <w:color w:val="000000" w:themeColor="text1"/>
        </w:rPr>
        <w:t>Whistle</w:t>
      </w:r>
      <w:r w:rsidR="006F1D9D" w:rsidRPr="00BF3BA6">
        <w:rPr>
          <w:rFonts w:cs="Poppins"/>
          <w:color w:val="000000" w:themeColor="text1"/>
        </w:rPr>
        <w:t>b</w:t>
      </w:r>
      <w:r w:rsidRPr="00BF3BA6">
        <w:rPr>
          <w:rFonts w:cs="Poppins"/>
          <w:color w:val="000000" w:themeColor="text1"/>
        </w:rPr>
        <w:t xml:space="preserve">lowing </w:t>
      </w:r>
    </w:p>
    <w:p w14:paraId="026F1E7D" w14:textId="7739F849" w:rsidR="009C0E14" w:rsidRPr="00BF3BA6" w:rsidRDefault="00B57075" w:rsidP="006E4346">
      <w:pPr>
        <w:pStyle w:val="ListParagraph"/>
        <w:numPr>
          <w:ilvl w:val="1"/>
          <w:numId w:val="28"/>
        </w:numPr>
        <w:spacing w:after="0" w:line="240" w:lineRule="auto"/>
        <w:ind w:left="1134" w:right="-2" w:hanging="425"/>
        <w:rPr>
          <w:rFonts w:eastAsiaTheme="minorEastAsia" w:cs="Poppins"/>
          <w:color w:val="000000" w:themeColor="text1"/>
        </w:rPr>
      </w:pPr>
      <w:r w:rsidRPr="00BF3BA6">
        <w:rPr>
          <w:rFonts w:cs="Poppins"/>
          <w:color w:val="000000" w:themeColor="text1"/>
        </w:rPr>
        <w:t xml:space="preserve">Membership </w:t>
      </w:r>
      <w:r w:rsidR="00737264" w:rsidRPr="00BF3BA6">
        <w:rPr>
          <w:rFonts w:cs="Poppins"/>
          <w:color w:val="000000" w:themeColor="text1"/>
        </w:rPr>
        <w:t>compliance</w:t>
      </w:r>
    </w:p>
    <w:p w14:paraId="7D232433" w14:textId="3944E783" w:rsidR="009C0E14" w:rsidRPr="00BF3BA6"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BF3BA6" w:rsidSect="00EA3269">
          <w:headerReference w:type="default" r:id="rId15"/>
          <w:type w:val="continuous"/>
          <w:pgSz w:w="11906" w:h="16838"/>
          <w:pgMar w:top="720" w:right="1133" w:bottom="720" w:left="1134" w:header="708" w:footer="708" w:gutter="0"/>
          <w:cols w:num="2" w:space="3"/>
          <w:docGrid w:linePitch="360"/>
        </w:sectPr>
      </w:pPr>
      <w:r w:rsidRPr="00BF3BA6">
        <w:rPr>
          <w:rFonts w:cs="Poppins"/>
          <w:color w:val="000000" w:themeColor="text1"/>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1789B9AD" w14:textId="77777777" w:rsidR="00086C3E" w:rsidRDefault="00086C3E" w:rsidP="00535694">
      <w:pPr>
        <w:spacing w:line="240" w:lineRule="auto"/>
        <w:rPr>
          <w:rFonts w:cs="Poppins"/>
          <w:color w:val="auto"/>
        </w:rPr>
      </w:pPr>
    </w:p>
    <w:p w14:paraId="667881B7" w14:textId="77777777" w:rsidR="00086C3E" w:rsidRDefault="00086C3E" w:rsidP="00535694">
      <w:pPr>
        <w:spacing w:line="240" w:lineRule="auto"/>
        <w:rPr>
          <w:rFonts w:cs="Poppins"/>
          <w:color w:val="auto"/>
        </w:rPr>
      </w:pPr>
    </w:p>
    <w:p w14:paraId="20C77222" w14:textId="77777777" w:rsidR="00086C3E" w:rsidRDefault="00086C3E" w:rsidP="00535694">
      <w:pPr>
        <w:spacing w:line="240" w:lineRule="auto"/>
        <w:rPr>
          <w:rFonts w:cs="Poppins"/>
          <w:color w:val="auto"/>
        </w:rPr>
      </w:pPr>
    </w:p>
    <w:p w14:paraId="1F4B4EE5" w14:textId="77777777" w:rsidR="00086C3E" w:rsidRDefault="00086C3E" w:rsidP="00535694">
      <w:pPr>
        <w:spacing w:line="240" w:lineRule="auto"/>
        <w:rPr>
          <w:rFonts w:cs="Poppins"/>
          <w:color w:val="auto"/>
        </w:rPr>
      </w:pPr>
    </w:p>
    <w:p w14:paraId="56773687" w14:textId="77777777" w:rsidR="00086C3E" w:rsidRDefault="00086C3E" w:rsidP="00535694">
      <w:pPr>
        <w:spacing w:line="240" w:lineRule="auto"/>
        <w:rPr>
          <w:rFonts w:cs="Poppins"/>
          <w:color w:val="auto"/>
        </w:rPr>
      </w:pPr>
    </w:p>
    <w:p w14:paraId="11E13FE9" w14:textId="77777777" w:rsidR="00086C3E" w:rsidRDefault="00086C3E" w:rsidP="00535694">
      <w:pPr>
        <w:spacing w:line="240" w:lineRule="auto"/>
        <w:rPr>
          <w:rFonts w:cs="Poppins"/>
          <w:color w:val="auto"/>
        </w:rPr>
      </w:pPr>
    </w:p>
    <w:p w14:paraId="6614F291" w14:textId="77777777" w:rsidR="00086C3E" w:rsidRDefault="00086C3E" w:rsidP="00535694">
      <w:pPr>
        <w:spacing w:line="240" w:lineRule="auto"/>
        <w:rPr>
          <w:rFonts w:cs="Poppins"/>
          <w:color w:val="auto"/>
        </w:rPr>
      </w:pPr>
    </w:p>
    <w:p w14:paraId="4556CD85" w14:textId="77777777" w:rsidR="00086C3E" w:rsidRDefault="00086C3E" w:rsidP="00535694">
      <w:pPr>
        <w:spacing w:line="240" w:lineRule="auto"/>
        <w:rPr>
          <w:rFonts w:cs="Poppins"/>
          <w:color w:val="auto"/>
        </w:rPr>
      </w:pPr>
    </w:p>
    <w:p w14:paraId="2E33174E" w14:textId="4CAA8901" w:rsidR="00E24686" w:rsidRPr="00152B83" w:rsidRDefault="00152B83" w:rsidP="00535694">
      <w:pPr>
        <w:spacing w:line="240" w:lineRule="auto"/>
        <w:rPr>
          <w:rFonts w:cs="Poppins"/>
          <w:color w:val="auto"/>
          <w:highlight w:val="yellow"/>
        </w:rPr>
      </w:pPr>
      <w:r w:rsidRPr="00152B83">
        <w:rPr>
          <w:rFonts w:eastAsia="Calibri" w:cs="Poppins"/>
          <w:noProof/>
        </w:rPr>
        <w:lastRenderedPageBreak/>
        <mc:AlternateContent>
          <mc:Choice Requires="wps">
            <w:drawing>
              <wp:anchor distT="0" distB="0" distL="114300" distR="114300" simplePos="0" relativeHeight="251667456" behindDoc="0" locked="0" layoutInCell="1" allowOverlap="1" wp14:anchorId="131BA74F" wp14:editId="13AF5322">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chemeClr val="accent5">
                            <a:lumMod val="75000"/>
                          </a:schemeClr>
                        </a:solidFill>
                        <a:ln w="12700" cap="flat" cmpd="sng" algn="ctr">
                          <a:noFill/>
                          <a:prstDash val="solid"/>
                          <a:miter lim="800000"/>
                        </a:ln>
                        <a:effectLst/>
                      </wps:spPr>
                      <wps:txbx>
                        <w:txbxContent>
                          <w:p w14:paraId="5EA88B28" w14:textId="3280F476" w:rsidR="00C63F87" w:rsidRDefault="00950FA0" w:rsidP="00152B83">
                            <w:pPr>
                              <w:pStyle w:val="Heading1"/>
                              <w:jc w:val="center"/>
                              <w:rPr>
                                <w:rFonts w:eastAsia="Arial"/>
                                <w:color w:val="FFFFFF" w:themeColor="background1"/>
                              </w:rPr>
                            </w:pPr>
                            <w:bookmarkStart w:id="17" w:name="_Toc52443674"/>
                            <w:r w:rsidRPr="00FE32A3">
                              <w:rPr>
                                <w:rFonts w:eastAsia="Arial"/>
                                <w:color w:val="FFFFFF" w:themeColor="background1"/>
                              </w:rPr>
                              <w:t xml:space="preserve">Section 2 </w:t>
                            </w:r>
                          </w:p>
                          <w:p w14:paraId="61BBAEA4" w14:textId="6F099BBD" w:rsidR="00950FA0" w:rsidRPr="00FE32A3" w:rsidRDefault="00950FA0" w:rsidP="00152B83">
                            <w:pPr>
                              <w:pStyle w:val="Heading1"/>
                              <w:jc w:val="center"/>
                              <w:rPr>
                                <w:rFonts w:ascii="Arial" w:hAnsi="Arial" w:cs="Arial"/>
                                <w:b w:val="0"/>
                                <w:color w:val="FFFFFF" w:themeColor="background1"/>
                              </w:rPr>
                            </w:pPr>
                            <w:r w:rsidRPr="00FE32A3">
                              <w:rPr>
                                <w:rFonts w:eastAsia="Arial"/>
                                <w:color w:val="FFFFFF" w:themeColor="background1"/>
                              </w:rPr>
                              <w:t>Supporting Information</w:t>
                            </w:r>
                            <w:bookmarkEnd w:id="17"/>
                          </w:p>
                          <w:p w14:paraId="7827B04D" w14:textId="77777777" w:rsidR="00950FA0" w:rsidRPr="00C66E6F" w:rsidRDefault="00950FA0"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31BA74F" id="Rectangle 18" o:spid="_x0000_s1033"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" fillcolor="#2f5496 [2408]" stroked="f" strokeweight="1pt">
                <v:textbox inset="36pt,57.6pt,36pt,36pt">
                  <w:txbxContent>
                    <w:p w14:paraId="5EA88B28" w14:textId="3280F476" w:rsidR="00C63F87" w:rsidRDefault="00950FA0" w:rsidP="00152B83">
                      <w:pPr>
                        <w:pStyle w:val="Heading1"/>
                        <w:jc w:val="center"/>
                        <w:rPr>
                          <w:rFonts w:eastAsia="Arial"/>
                          <w:color w:val="FFFFFF" w:themeColor="background1"/>
                        </w:rPr>
                      </w:pPr>
                      <w:bookmarkStart w:id="18" w:name="_Toc52443674"/>
                      <w:r w:rsidRPr="00FE32A3">
                        <w:rPr>
                          <w:rFonts w:eastAsia="Arial"/>
                          <w:color w:val="FFFFFF" w:themeColor="background1"/>
                        </w:rPr>
                        <w:t xml:space="preserve">Section 2 </w:t>
                      </w:r>
                    </w:p>
                    <w:p w14:paraId="61BBAEA4" w14:textId="6F099BBD" w:rsidR="00950FA0" w:rsidRPr="00FE32A3" w:rsidRDefault="00950FA0" w:rsidP="00152B83">
                      <w:pPr>
                        <w:pStyle w:val="Heading1"/>
                        <w:jc w:val="center"/>
                        <w:rPr>
                          <w:rFonts w:ascii="Arial" w:hAnsi="Arial" w:cs="Arial"/>
                          <w:b w:val="0"/>
                          <w:color w:val="FFFFFF" w:themeColor="background1"/>
                        </w:rPr>
                      </w:pPr>
                      <w:r w:rsidRPr="00FE32A3">
                        <w:rPr>
                          <w:rFonts w:eastAsia="Arial"/>
                          <w:color w:val="FFFFFF" w:themeColor="background1"/>
                        </w:rPr>
                        <w:t>Supporting Information</w:t>
                      </w:r>
                      <w:bookmarkEnd w:id="18"/>
                    </w:p>
                    <w:p w14:paraId="7827B04D" w14:textId="77777777" w:rsidR="00950FA0" w:rsidRPr="00C66E6F" w:rsidRDefault="00950FA0" w:rsidP="00E24686">
                      <w:pPr>
                        <w:pStyle w:val="NoSpacing"/>
                        <w:spacing w:before="120"/>
                        <w:jc w:val="center"/>
                        <w:rPr>
                          <w:color w:val="00B050"/>
                        </w:rPr>
                      </w:pPr>
                    </w:p>
                  </w:txbxContent>
                </v:textbox>
              </v:rect>
            </w:pict>
          </mc:Fallback>
        </mc:AlternateContent>
      </w:r>
    </w:p>
    <w:p w14:paraId="247157AC" w14:textId="41F77BA8" w:rsidR="00E24686" w:rsidRPr="00152B83" w:rsidRDefault="00E24686">
      <w:pPr>
        <w:rPr>
          <w:rFonts w:cs="Poppins"/>
          <w:color w:val="auto"/>
          <w:highlight w:val="yellow"/>
        </w:rPr>
      </w:pPr>
      <w:r w:rsidRPr="00152B83">
        <w:rPr>
          <w:rFonts w:cs="Poppins"/>
          <w:color w:val="auto"/>
          <w:highlight w:val="yellow"/>
        </w:rPr>
        <w:br w:type="page"/>
      </w:r>
    </w:p>
    <w:p w14:paraId="7F94549A" w14:textId="5496EC64" w:rsidR="00A73245" w:rsidRPr="00152B83" w:rsidRDefault="00394726" w:rsidP="00AC6BA3">
      <w:pPr>
        <w:rPr>
          <w:rStyle w:val="Heading3Char"/>
          <w:rFonts w:cs="Poppins"/>
          <w:color w:val="000000" w:themeColor="text1"/>
          <w:szCs w:val="32"/>
        </w:rPr>
      </w:pPr>
      <w:bookmarkStart w:id="19" w:name="_Toc39595004"/>
      <w:bookmarkStart w:id="20" w:name="_Toc52443675"/>
      <w:r w:rsidRPr="00152B83">
        <w:rPr>
          <w:rStyle w:val="Heading2Char"/>
          <w:rFonts w:cs="Poppins"/>
          <w:color w:val="000000" w:themeColor="text1"/>
          <w:sz w:val="32"/>
          <w:szCs w:val="32"/>
        </w:rPr>
        <w:lastRenderedPageBreak/>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End w:id="19"/>
      <w:bookmarkEnd w:id="20"/>
    </w:p>
    <w:p w14:paraId="14F068D3" w14:textId="77777777" w:rsidR="00532D78" w:rsidRPr="00152B83" w:rsidRDefault="00532D78" w:rsidP="00535694">
      <w:pPr>
        <w:pStyle w:val="ListParagraph"/>
        <w:spacing w:line="240" w:lineRule="auto"/>
        <w:ind w:left="360"/>
        <w:rPr>
          <w:rFonts w:cs="Poppins"/>
          <w:color w:val="000000" w:themeColor="text1"/>
        </w:rPr>
      </w:pPr>
      <w:bookmarkStart w:id="21"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21"/>
    </w:p>
    <w:p w14:paraId="4B8D61A5" w14:textId="7BC0C4EB" w:rsidR="00B57075" w:rsidRPr="00152B83" w:rsidRDefault="00734D7A" w:rsidP="00535694">
      <w:pPr>
        <w:pStyle w:val="ListParagraph"/>
        <w:numPr>
          <w:ilvl w:val="0"/>
          <w:numId w:val="16"/>
        </w:numPr>
        <w:spacing w:line="240" w:lineRule="auto"/>
        <w:rPr>
          <w:rFonts w:cs="Poppins"/>
          <w:color w:val="000000" w:themeColor="text1"/>
        </w:rPr>
      </w:pPr>
      <w:bookmarkStart w:id="22"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w:t>
      </w:r>
      <w:proofErr w:type="gramStart"/>
      <w:r w:rsidR="00BE6B36" w:rsidRPr="00152B83">
        <w:rPr>
          <w:rFonts w:cs="Poppins"/>
          <w:color w:val="000000" w:themeColor="text1"/>
        </w:rPr>
        <w:t>legislation</w:t>
      </w:r>
      <w:r w:rsidR="00B57075">
        <w:rPr>
          <w:rFonts w:cs="Poppins"/>
          <w:color w:val="000000" w:themeColor="text1"/>
        </w:rPr>
        <w:t>;</w:t>
      </w:r>
      <w:proofErr w:type="gramEnd"/>
      <w:r w:rsidR="00B57075">
        <w:rPr>
          <w:rFonts w:cs="Poppins"/>
          <w:color w:val="000000" w:themeColor="text1"/>
        </w:rPr>
        <w:t xml:space="preserve"> </w:t>
      </w:r>
    </w:p>
    <w:tbl>
      <w:tblPr>
        <w:tblStyle w:val="TableGrid"/>
        <w:tblW w:w="0" w:type="auto"/>
        <w:tblLook w:val="04A0" w:firstRow="1" w:lastRow="0" w:firstColumn="1" w:lastColumn="0" w:noHBand="0" w:noVBand="1"/>
      </w:tblPr>
      <w:tblGrid>
        <w:gridCol w:w="8784"/>
      </w:tblGrid>
      <w:tr w:rsidR="00B57075" w:rsidRPr="00152B83" w14:paraId="1FED7B8D" w14:textId="77777777" w:rsidTr="0044581D">
        <w:tc>
          <w:tcPr>
            <w:tcW w:w="8784" w:type="dxa"/>
            <w:vAlign w:val="center"/>
          </w:tcPr>
          <w:p w14:paraId="09E7E29E" w14:textId="31773FD1" w:rsidR="00B57075" w:rsidRPr="00152B83" w:rsidRDefault="00B57075" w:rsidP="0058409F">
            <w:pPr>
              <w:pStyle w:val="Heading4"/>
              <w:rPr>
                <w:rFonts w:cs="Poppins"/>
                <w:color w:val="auto"/>
              </w:rPr>
            </w:pPr>
            <w:r w:rsidRPr="00152B83">
              <w:rPr>
                <w:rFonts w:cs="Poppins"/>
                <w:color w:val="auto"/>
              </w:rPr>
              <w:t xml:space="preserve">Adult Support and Protection </w:t>
            </w:r>
            <w:r w:rsidR="00B247F0">
              <w:rPr>
                <w:rFonts w:cs="Poppins"/>
                <w:color w:val="auto"/>
              </w:rPr>
              <w:t xml:space="preserve">(Scotland) </w:t>
            </w:r>
            <w:r w:rsidRPr="00152B83">
              <w:rPr>
                <w:rFonts w:cs="Poppins"/>
                <w:color w:val="auto"/>
              </w:rPr>
              <w:t>Act 2007</w:t>
            </w:r>
          </w:p>
        </w:tc>
      </w:tr>
      <w:tr w:rsidR="00B57075" w:rsidRPr="00152B83" w14:paraId="1ED86452" w14:textId="77777777" w:rsidTr="0044581D">
        <w:trPr>
          <w:trHeight w:val="2532"/>
        </w:trPr>
        <w:tc>
          <w:tcPr>
            <w:tcW w:w="8784" w:type="dxa"/>
          </w:tcPr>
          <w:p w14:paraId="74A993E1" w14:textId="77777777" w:rsidR="00B57075" w:rsidRPr="00152B83" w:rsidRDefault="00B57075" w:rsidP="0058409F">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16 years and over who:</w:t>
            </w:r>
          </w:p>
          <w:p w14:paraId="289B1FC4" w14:textId="18C5C85A" w:rsidR="00B57075" w:rsidRPr="00152B83" w:rsidRDefault="00B57075" w:rsidP="0058409F">
            <w:pPr>
              <w:pStyle w:val="ListParagraph"/>
              <w:numPr>
                <w:ilvl w:val="0"/>
                <w:numId w:val="11"/>
              </w:numPr>
              <w:rPr>
                <w:rFonts w:cs="Poppins"/>
                <w:color w:val="auto"/>
              </w:rPr>
            </w:pPr>
            <w:r w:rsidRPr="00152B83">
              <w:rPr>
                <w:rFonts w:cs="Poppins"/>
                <w:color w:val="auto"/>
              </w:rPr>
              <w:t xml:space="preserve">is unable to safeguard their own wellbeing, property, </w:t>
            </w:r>
            <w:proofErr w:type="gramStart"/>
            <w:r w:rsidRPr="00152B83">
              <w:rPr>
                <w:rFonts w:cs="Poppins"/>
                <w:color w:val="auto"/>
              </w:rPr>
              <w:t>rights</w:t>
            </w:r>
            <w:proofErr w:type="gramEnd"/>
            <w:r w:rsidRPr="00152B83">
              <w:rPr>
                <w:rFonts w:cs="Poppins"/>
                <w:color w:val="auto"/>
              </w:rPr>
              <w:t xml:space="preserve"> or other interests,</w:t>
            </w:r>
          </w:p>
          <w:p w14:paraId="621E73F3" w14:textId="77777777" w:rsidR="00B57075" w:rsidRPr="00152B83" w:rsidRDefault="00B57075" w:rsidP="0058409F">
            <w:pPr>
              <w:pStyle w:val="ListParagraph"/>
              <w:numPr>
                <w:ilvl w:val="0"/>
                <w:numId w:val="11"/>
              </w:numPr>
              <w:rPr>
                <w:rFonts w:cs="Poppins"/>
                <w:color w:val="auto"/>
              </w:rPr>
            </w:pPr>
            <w:r w:rsidRPr="00152B83">
              <w:rPr>
                <w:rFonts w:cs="Poppins"/>
                <w:color w:val="auto"/>
              </w:rPr>
              <w:t>is at risk of harm, and</w:t>
            </w:r>
          </w:p>
          <w:p w14:paraId="455311A3" w14:textId="77777777" w:rsidR="00B57075" w:rsidRPr="00152B83" w:rsidRDefault="00B57075" w:rsidP="0058409F">
            <w:pPr>
              <w:pStyle w:val="ListParagraph"/>
              <w:numPr>
                <w:ilvl w:val="0"/>
                <w:numId w:val="11"/>
              </w:numPr>
              <w:rPr>
                <w:rFonts w:cs="Poppins"/>
                <w:color w:val="auto"/>
              </w:rPr>
            </w:pPr>
            <w:r w:rsidRPr="00152B83">
              <w:rPr>
                <w:rFonts w:cs="Poppins"/>
                <w:color w:val="auto"/>
              </w:rPr>
              <w:t>because they are affected by disability, mental disorder, illness or physical or mental infirmity, is more vulnerable to being harmed than adults who are not so affected.</w:t>
            </w:r>
          </w:p>
        </w:tc>
      </w:tr>
    </w:tbl>
    <w:p w14:paraId="4E8EE482" w14:textId="77777777" w:rsidR="00B57075" w:rsidRPr="00B57075" w:rsidRDefault="00B57075" w:rsidP="00B57075">
      <w:pPr>
        <w:spacing w:line="240" w:lineRule="auto"/>
        <w:rPr>
          <w:rFonts w:cs="Poppins"/>
          <w:color w:val="000000" w:themeColor="text1"/>
        </w:rPr>
      </w:pPr>
      <w:bookmarkStart w:id="23" w:name="_Toc39247570"/>
      <w:bookmarkEnd w:id="22"/>
    </w:p>
    <w:p w14:paraId="094F6BFD" w14:textId="2E2FD8C2" w:rsidR="005371C6" w:rsidRPr="00152B83" w:rsidRDefault="005371C6"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w:t>
      </w:r>
      <w:r w:rsidR="00372B3D">
        <w:rPr>
          <w:rFonts w:cs="Poppins"/>
          <w:color w:val="000000" w:themeColor="text1"/>
        </w:rPr>
        <w:t>l</w:t>
      </w:r>
      <w:r w:rsidRPr="00152B83">
        <w:rPr>
          <w:rFonts w:cs="Poppins"/>
          <w:color w:val="000000" w:themeColor="text1"/>
        </w:rPr>
        <w:t>being.</w:t>
      </w:r>
      <w:bookmarkEnd w:id="23"/>
      <w:r w:rsidR="002833F1" w:rsidRPr="00152B83">
        <w:rPr>
          <w:rFonts w:cs="Poppins"/>
          <w:color w:val="000000" w:themeColor="text1"/>
        </w:rPr>
        <w:br/>
      </w:r>
    </w:p>
    <w:p w14:paraId="2DF976FF" w14:textId="2D4F66B4" w:rsidR="002833F1" w:rsidRPr="00152B83" w:rsidRDefault="002833F1" w:rsidP="00535694">
      <w:pPr>
        <w:pStyle w:val="ListParagraph"/>
        <w:numPr>
          <w:ilvl w:val="0"/>
          <w:numId w:val="16"/>
        </w:numPr>
        <w:spacing w:line="240" w:lineRule="auto"/>
        <w:rPr>
          <w:rFonts w:cs="Poppins"/>
          <w:color w:val="000000" w:themeColor="text1"/>
        </w:rPr>
      </w:pPr>
      <w:bookmarkStart w:id="24"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4"/>
      <w:r w:rsidR="00BE6B36" w:rsidRPr="00152B83">
        <w:rPr>
          <w:rFonts w:cs="Poppins"/>
          <w:color w:val="000000" w:themeColor="text1"/>
        </w:rPr>
        <w:t>.</w:t>
      </w:r>
      <w:r w:rsidRPr="00152B83">
        <w:rPr>
          <w:rFonts w:cs="Poppins"/>
          <w:color w:val="000000" w:themeColor="text1"/>
        </w:rPr>
        <w:br/>
      </w:r>
    </w:p>
    <w:p w14:paraId="30BFEB6C" w14:textId="4AD61100" w:rsidR="00317836" w:rsidRPr="00152B83" w:rsidRDefault="0044581D" w:rsidP="00535694">
      <w:pPr>
        <w:pStyle w:val="ListParagraph"/>
        <w:numPr>
          <w:ilvl w:val="0"/>
          <w:numId w:val="16"/>
        </w:numPr>
        <w:spacing w:line="240" w:lineRule="auto"/>
        <w:rPr>
          <w:rFonts w:cs="Poppins"/>
          <w:color w:val="000000" w:themeColor="text1"/>
        </w:rPr>
      </w:pPr>
      <w:bookmarkStart w:id="25" w:name="_Toc39247572"/>
      <w:r>
        <w:rPr>
          <w:rFonts w:cs="Poppins"/>
          <w:color w:val="000000" w:themeColor="text1"/>
        </w:rPr>
        <w:t xml:space="preserve">Scottish </w:t>
      </w:r>
      <w:r w:rsidR="002833F1" w:rsidRPr="00152B83">
        <w:rPr>
          <w:rFonts w:cs="Poppins"/>
          <w:color w:val="000000" w:themeColor="text1"/>
        </w:rPr>
        <w:t xml:space="preserve">law emphasises the importance of </w:t>
      </w:r>
      <w:r w:rsidR="0065784F" w:rsidRPr="00152B83">
        <w:rPr>
          <w:rFonts w:cs="Poppins"/>
          <w:b/>
          <w:color w:val="000000" w:themeColor="text1"/>
        </w:rPr>
        <w:t>person-centred</w:t>
      </w:r>
      <w:r w:rsidR="002833F1" w:rsidRPr="00152B83">
        <w:rPr>
          <w:rFonts w:cs="Poppins"/>
          <w:b/>
          <w:color w:val="000000" w:themeColor="text1"/>
        </w:rPr>
        <w:t xml:space="preserve"> safeguarding</w:t>
      </w:r>
      <w:bookmarkEnd w:id="25"/>
      <w:r w:rsidR="00372B3D">
        <w:rPr>
          <w:rFonts w:cs="Poppins"/>
          <w:b/>
          <w:color w:val="000000" w:themeColor="text1"/>
        </w:rPr>
        <w:t>.</w:t>
      </w:r>
      <w:r w:rsidR="00BE6B36" w:rsidRPr="00152B83">
        <w:rPr>
          <w:rFonts w:cs="Poppins"/>
          <w:b/>
          <w:color w:val="000000" w:themeColor="text1"/>
        </w:rPr>
        <w:t xml:space="preserve"> </w:t>
      </w:r>
      <w:r>
        <w:rPr>
          <w:rFonts w:cs="Poppins"/>
          <w:color w:val="000000" w:themeColor="text1"/>
        </w:rPr>
        <w:t xml:space="preserve"> </w:t>
      </w:r>
      <w:r w:rsidR="00BE6B36" w:rsidRPr="00152B83">
        <w:rPr>
          <w:rFonts w:cs="Poppins"/>
          <w:b/>
          <w:color w:val="000000" w:themeColor="text1"/>
        </w:rPr>
        <w:t xml:space="preserve"> </w:t>
      </w:r>
      <w:r w:rsidR="002833F1" w:rsidRPr="00152B83">
        <w:rPr>
          <w:rFonts w:cs="Poppins"/>
          <w:b/>
          <w:color w:val="000000" w:themeColor="text1"/>
        </w:rPr>
        <w:t xml:space="preserve"> </w:t>
      </w:r>
      <w:r w:rsidR="00317836" w:rsidRPr="00152B83">
        <w:rPr>
          <w:rFonts w:cs="Poppins"/>
          <w:b/>
          <w:color w:val="000000" w:themeColor="text1"/>
        </w:rPr>
        <w:br/>
      </w:r>
    </w:p>
    <w:p w14:paraId="7353A5EF" w14:textId="60B46EFE" w:rsidR="007F0C95" w:rsidRPr="00152B83" w:rsidRDefault="00317836" w:rsidP="0044581D">
      <w:pPr>
        <w:pStyle w:val="ListParagraph"/>
        <w:numPr>
          <w:ilvl w:val="0"/>
          <w:numId w:val="16"/>
        </w:numPr>
        <w:spacing w:line="240" w:lineRule="auto"/>
        <w:rPr>
          <w:rFonts w:cs="Poppins"/>
          <w:color w:val="000000" w:themeColor="text1"/>
        </w:rPr>
      </w:pPr>
      <w:bookmarkStart w:id="26" w:name="_Toc39247573"/>
      <w:r w:rsidRPr="00152B83">
        <w:rPr>
          <w:rFonts w:cs="Poppins"/>
          <w:color w:val="000000" w:themeColor="text1"/>
        </w:rPr>
        <w:t>The law provides a framework for making decisions on behalf of adults who can’t make decisions for themselves (</w:t>
      </w:r>
      <w:r w:rsidR="001B2317" w:rsidRPr="001B2317">
        <w:rPr>
          <w:rFonts w:cs="Poppins"/>
          <w:b/>
          <w:bCs/>
          <w:color w:val="000000" w:themeColor="text1"/>
        </w:rPr>
        <w:t>m</w:t>
      </w:r>
      <w:r w:rsidRPr="001B2317">
        <w:rPr>
          <w:rFonts w:cs="Poppins"/>
          <w:b/>
          <w:bCs/>
          <w:color w:val="000000" w:themeColor="text1"/>
        </w:rPr>
        <w:t xml:space="preserve">ental </w:t>
      </w:r>
      <w:r w:rsidR="001B2317" w:rsidRPr="001B2317">
        <w:rPr>
          <w:rFonts w:cs="Poppins"/>
          <w:b/>
          <w:bCs/>
          <w:color w:val="000000" w:themeColor="text1"/>
        </w:rPr>
        <w:t>c</w:t>
      </w:r>
      <w:r w:rsidRPr="001B2317">
        <w:rPr>
          <w:rFonts w:cs="Poppins"/>
          <w:b/>
          <w:bCs/>
          <w:color w:val="000000" w:themeColor="text1"/>
        </w:rPr>
        <w:t>apacity</w:t>
      </w:r>
      <w:r w:rsidRPr="00152B83">
        <w:rPr>
          <w:rFonts w:cs="Poppins"/>
          <w:color w:val="000000" w:themeColor="text1"/>
        </w:rPr>
        <w:t>)</w:t>
      </w:r>
      <w:r w:rsidR="00175C52" w:rsidRPr="00152B83">
        <w:rPr>
          <w:rFonts w:cs="Poppins"/>
          <w:color w:val="000000" w:themeColor="text1"/>
        </w:rPr>
        <w:t>.</w:t>
      </w:r>
      <w:bookmarkEnd w:id="26"/>
      <w:r w:rsidR="002833F1"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27"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27"/>
      <w:r w:rsidR="00175C52" w:rsidRPr="00152B83">
        <w:rPr>
          <w:rFonts w:cs="Poppins"/>
          <w:color w:val="000000" w:themeColor="text1"/>
        </w:rPr>
        <w:t>.</w:t>
      </w:r>
    </w:p>
    <w:p w14:paraId="3DD22186" w14:textId="3EFFD20A"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28" w:name="_Toc39595005"/>
      <w:bookmarkStart w:id="29"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28"/>
      <w:bookmarkEnd w:id="29"/>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5E85E93B"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w:t>
      </w:r>
      <w:r w:rsidR="00436AD9">
        <w:rPr>
          <w:rFonts w:cs="Poppins"/>
          <w:color w:val="000000" w:themeColor="text1"/>
        </w:rPr>
        <w:t>a</w:t>
      </w:r>
      <w:r w:rsidRPr="00152B83">
        <w:rPr>
          <w:rFonts w:cs="Poppins"/>
          <w:color w:val="000000" w:themeColor="text1"/>
        </w:rPr>
        <w:t xml:space="preserve">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ED13E13" w14:textId="2B40F9B5" w:rsidR="00394726" w:rsidRPr="00152B83" w:rsidRDefault="007636B2" w:rsidP="00535694">
      <w:pPr>
        <w:pStyle w:val="ListParagraph"/>
        <w:numPr>
          <w:ilvl w:val="0"/>
          <w:numId w:val="6"/>
        </w:numPr>
        <w:spacing w:line="240" w:lineRule="auto"/>
        <w:rPr>
          <w:rFonts w:cs="Poppins"/>
          <w:color w:val="000000" w:themeColor="text1"/>
        </w:rPr>
      </w:pPr>
      <w:r w:rsidRPr="00152B83">
        <w:rPr>
          <w:rFonts w:cs="Poppins"/>
          <w:color w:val="000000" w:themeColor="text1"/>
        </w:rPr>
        <w:t>Adult Support and Protection (Scotland) Act 2007 Code of Practice 2014</w:t>
      </w:r>
    </w:p>
    <w:p w14:paraId="54E830B8" w14:textId="00AD9C57" w:rsidR="00394726" w:rsidRPr="00152B83" w:rsidRDefault="00394726" w:rsidP="00535694">
      <w:pPr>
        <w:spacing w:line="240" w:lineRule="auto"/>
        <w:rPr>
          <w:rFonts w:cs="Poppins"/>
          <w:color w:val="auto"/>
        </w:rPr>
      </w:pPr>
      <w:r w:rsidRPr="00152B83">
        <w:rPr>
          <w:rFonts w:cs="Poppins"/>
          <w:color w:val="000000" w:themeColor="text1"/>
        </w:rPr>
        <w:t xml:space="preserve">Many other pieces of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r w:rsidR="007636B2" w:rsidRPr="00152B83">
        <w:rPr>
          <w:rFonts w:cs="Poppins"/>
          <w:color w:val="000000" w:themeColor="text1"/>
        </w:rPr>
        <w:t xml:space="preserve"> </w:t>
      </w:r>
      <w:r w:rsidR="0044581D">
        <w:rPr>
          <w:rFonts w:cs="Poppins"/>
          <w:color w:val="00B050"/>
        </w:rPr>
        <w:t xml:space="preserve"> </w:t>
      </w:r>
    </w:p>
    <w:p w14:paraId="6AB62654" w14:textId="10721063" w:rsidR="00572ADC" w:rsidRPr="00152B83" w:rsidRDefault="00572ADC" w:rsidP="004C231B">
      <w:pPr>
        <w:spacing w:line="240" w:lineRule="auto"/>
        <w:ind w:left="720"/>
        <w:rPr>
          <w:rFonts w:cs="Poppins"/>
          <w:color w:val="auto"/>
        </w:rPr>
        <w:sectPr w:rsidR="00572ADC" w:rsidRPr="00152B83" w:rsidSect="00783F90">
          <w:headerReference w:type="default" r:id="rId16"/>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w:t>
      </w:r>
      <w:proofErr w:type="gramStart"/>
      <w:r w:rsidRPr="00152B83">
        <w:rPr>
          <w:rFonts w:cs="Poppins"/>
          <w:color w:val="000000" w:themeColor="text1"/>
        </w:rPr>
        <w:t>crime</w:t>
      </w:r>
      <w:proofErr w:type="gramEnd"/>
      <w:r w:rsidRPr="00152B83">
        <w:rPr>
          <w:rFonts w:cs="Poppins"/>
          <w:color w:val="000000" w:themeColor="text1"/>
        </w:rPr>
        <w:t xml:space="preserv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Listing and Barring of those unsuitable to work with adults with care and support </w:t>
      </w:r>
      <w:proofErr w:type="gramStart"/>
      <w:r w:rsidRPr="00152B83">
        <w:rPr>
          <w:rFonts w:cs="Poppins"/>
          <w:color w:val="000000" w:themeColor="text1"/>
        </w:rPr>
        <w:t>needs</w:t>
      </w:r>
      <w:proofErr w:type="gramEnd"/>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7"/>
          <w:type w:val="continuous"/>
          <w:pgSz w:w="11906" w:h="16838"/>
          <w:pgMar w:top="720" w:right="1133" w:bottom="720" w:left="1134" w:header="708" w:footer="708" w:gutter="0"/>
          <w:pgNumType w:start="6"/>
          <w:cols w:num="2" w:space="708"/>
          <w:docGrid w:linePitch="360"/>
        </w:sectPr>
      </w:pPr>
    </w:p>
    <w:p w14:paraId="5C1ACD29" w14:textId="719B238B" w:rsidR="00394726" w:rsidRPr="00152B83" w:rsidRDefault="00262C80" w:rsidP="00535694">
      <w:pPr>
        <w:spacing w:line="240" w:lineRule="auto"/>
        <w:rPr>
          <w:rFonts w:cs="Poppins"/>
          <w:color w:val="000000" w:themeColor="text1"/>
        </w:rPr>
      </w:pPr>
      <w:r>
        <w:rPr>
          <w:rFonts w:cs="Poppins"/>
          <w:color w:val="000000" w:themeColor="text1"/>
        </w:rPr>
        <w:t>There is also</w:t>
      </w:r>
      <w:r w:rsidR="00394726" w:rsidRPr="00152B83">
        <w:rPr>
          <w:rFonts w:cs="Poppins"/>
          <w:color w:val="000000" w:themeColor="text1"/>
        </w:rPr>
        <w:t xml:space="preserve"> legislation about the circumstances in which decisions can be made on behalf of an adult who is unable to make decisions for themselves:</w:t>
      </w:r>
    </w:p>
    <w:p w14:paraId="52719E96" w14:textId="16D57F5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Adults with Incapacity </w:t>
      </w:r>
      <w:r w:rsidR="006A4145">
        <w:rPr>
          <w:rFonts w:cs="Poppins"/>
          <w:color w:val="000000" w:themeColor="text1"/>
        </w:rPr>
        <w:t xml:space="preserve">(Scotland) </w:t>
      </w:r>
      <w:r w:rsidRPr="00152B83">
        <w:rPr>
          <w:rFonts w:cs="Poppins"/>
          <w:color w:val="000000" w:themeColor="text1"/>
        </w:rPr>
        <w:t>Act 2000</w:t>
      </w:r>
    </w:p>
    <w:p w14:paraId="0D485187" w14:textId="27D95C13" w:rsidR="008C15E9" w:rsidRPr="00152B83" w:rsidRDefault="0044581D" w:rsidP="0044581D">
      <w:pPr>
        <w:spacing w:line="240" w:lineRule="auto"/>
        <w:ind w:left="720"/>
        <w:rPr>
          <w:rFonts w:cs="Poppins"/>
          <w:color w:val="auto"/>
        </w:rPr>
      </w:pPr>
      <w:r w:rsidRPr="0044581D">
        <w:rPr>
          <w:rFonts w:cs="Poppins"/>
          <w:color w:val="000000" w:themeColor="text1"/>
        </w:rPr>
        <w:t xml:space="preserve"> </w:t>
      </w:r>
      <w:r w:rsidR="00722F56"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00722F56" w:rsidRPr="00152B83">
        <w:rPr>
          <w:rFonts w:cs="Poppins"/>
          <w:color w:val="000000" w:themeColor="text1"/>
        </w:rPr>
        <w:t xml:space="preserve">adults who do not have Mental </w:t>
      </w:r>
      <w:r w:rsidR="00F1637C" w:rsidRPr="00152B83">
        <w:rPr>
          <w:rFonts w:cs="Poppins"/>
          <w:color w:val="000000" w:themeColor="text1"/>
        </w:rPr>
        <w:t>C</w:t>
      </w:r>
      <w:r w:rsidR="00722F56" w:rsidRPr="00152B83">
        <w:rPr>
          <w:rFonts w:cs="Poppins"/>
          <w:color w:val="000000" w:themeColor="text1"/>
        </w:rPr>
        <w:t xml:space="preserve">apacity </w:t>
      </w:r>
      <w:r w:rsidR="00F1637C" w:rsidRPr="00152B83">
        <w:rPr>
          <w:rFonts w:cs="Poppins"/>
          <w:color w:val="000000" w:themeColor="text1"/>
        </w:rPr>
        <w:t xml:space="preserve">and specific offences where mistreatment is carried out by a person who is employed as a </w:t>
      </w:r>
      <w:proofErr w:type="spellStart"/>
      <w:r w:rsidR="00F1637C" w:rsidRPr="00152B83">
        <w:rPr>
          <w:rFonts w:cs="Poppins"/>
          <w:color w:val="000000" w:themeColor="text1"/>
        </w:rPr>
        <w:t>carer</w:t>
      </w:r>
      <w:proofErr w:type="spellEnd"/>
      <w:r w:rsidR="00F1637C" w:rsidRPr="00152B83">
        <w:rPr>
          <w:rFonts w:cs="Poppins"/>
          <w:color w:val="000000" w:themeColor="text1"/>
        </w:rPr>
        <w:t>:</w:t>
      </w:r>
      <w:r w:rsidR="00722F56" w:rsidRPr="00152B83">
        <w:rPr>
          <w:rFonts w:cs="Poppins"/>
          <w:color w:val="000000" w:themeColor="text1"/>
        </w:rPr>
        <w:t xml:space="preserve"> </w:t>
      </w:r>
      <w:proofErr w:type="gramStart"/>
      <w:r w:rsidR="0065784F" w:rsidRPr="00152B83">
        <w:rPr>
          <w:rFonts w:cs="Poppins"/>
          <w:color w:val="000000" w:themeColor="text1"/>
        </w:rPr>
        <w:t>e.g.</w:t>
      </w:r>
      <w:proofErr w:type="gramEnd"/>
      <w:r w:rsidR="00722F56" w:rsidRPr="00152B83">
        <w:rPr>
          <w:rFonts w:cs="Poppins"/>
          <w:color w:val="000000" w:themeColor="text1"/>
        </w:rPr>
        <w:t xml:space="preserve"> wilful neglect and wilful mistreatment</w:t>
      </w:r>
      <w:r w:rsidR="00B20735" w:rsidRPr="00152B83">
        <w:rPr>
          <w:rFonts w:cs="Poppins"/>
          <w:color w:val="000000" w:themeColor="text1"/>
        </w:rPr>
        <w:t>.</w:t>
      </w:r>
      <w:r w:rsidR="00722F56"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30" w:name="_Toc39595006"/>
      <w:bookmarkStart w:id="31" w:name="_Toc52443677"/>
      <w:r w:rsidRPr="00152B83">
        <w:rPr>
          <w:rStyle w:val="Heading3Char"/>
          <w:rFonts w:cs="Poppins"/>
          <w:b/>
          <w:color w:val="000000" w:themeColor="text1"/>
          <w:szCs w:val="32"/>
        </w:rPr>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30"/>
      <w:r w:rsidR="00950FA0" w:rsidRPr="00152B83">
        <w:rPr>
          <w:rStyle w:val="Heading3Char"/>
          <w:rFonts w:cs="Poppins"/>
          <w:b/>
          <w:color w:val="000000" w:themeColor="text1"/>
          <w:szCs w:val="32"/>
        </w:rPr>
        <w:t>Risk</w:t>
      </w:r>
      <w:bookmarkEnd w:id="31"/>
    </w:p>
    <w:p w14:paraId="6A5A431E" w14:textId="64B67AB1" w:rsidR="00F55288" w:rsidRPr="00152B83" w:rsidRDefault="006A316A" w:rsidP="00E95C0A">
      <w:pPr>
        <w:spacing w:line="240" w:lineRule="auto"/>
        <w:rPr>
          <w:rFonts w:cs="Poppins"/>
          <w:color w:val="auto"/>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w:t>
      </w:r>
      <w:r w:rsidR="00DF6D77">
        <w:rPr>
          <w:rFonts w:cs="Poppins"/>
          <w:color w:val="000000" w:themeColor="text1"/>
        </w:rPr>
        <w:t>l</w:t>
      </w:r>
      <w:r w:rsidRPr="00152B83">
        <w:rPr>
          <w:rFonts w:cs="Poppins"/>
          <w:color w:val="000000" w:themeColor="text1"/>
        </w:rPr>
        <w:t xml:space="preserve">ocal </w:t>
      </w:r>
      <w:r w:rsidR="00DF6D77">
        <w:rPr>
          <w:rFonts w:cs="Poppins"/>
          <w:color w:val="000000" w:themeColor="text1"/>
        </w:rPr>
        <w:t>a</w:t>
      </w:r>
      <w:r w:rsidRPr="00152B83">
        <w:rPr>
          <w:rFonts w:cs="Poppins"/>
          <w:color w:val="000000" w:themeColor="text1"/>
        </w:rPr>
        <w:t xml:space="preserve">uthorities, </w:t>
      </w:r>
      <w:r w:rsidR="00DF6D77">
        <w:rPr>
          <w:rFonts w:cs="Poppins"/>
          <w:color w:val="000000" w:themeColor="text1"/>
        </w:rPr>
        <w:t>h</w:t>
      </w:r>
      <w:r w:rsidR="00950FA0" w:rsidRPr="00152B83">
        <w:rPr>
          <w:rFonts w:cs="Poppins"/>
          <w:color w:val="000000" w:themeColor="text1"/>
        </w:rPr>
        <w:t>ealth,</w:t>
      </w:r>
      <w:r w:rsidRPr="00152B83">
        <w:rPr>
          <w:rFonts w:cs="Poppins"/>
          <w:color w:val="000000" w:themeColor="text1"/>
        </w:rPr>
        <w:t xml:space="preserve"> and the </w:t>
      </w:r>
      <w:r w:rsidR="00DF6D77">
        <w:rPr>
          <w:rFonts w:cs="Poppins"/>
          <w:color w:val="000000" w:themeColor="text1"/>
        </w:rPr>
        <w:t>p</w:t>
      </w:r>
      <w:r w:rsidRPr="00152B83">
        <w:rPr>
          <w:rFonts w:cs="Poppins"/>
          <w:color w:val="000000" w:themeColor="text1"/>
        </w:rPr>
        <w:t xml:space="preserve">olice to provide additional protection from abuse </w:t>
      </w:r>
      <w:r w:rsidR="005C1D10" w:rsidRPr="00152B83">
        <w:rPr>
          <w:rFonts w:cs="Poppins"/>
          <w:color w:val="000000" w:themeColor="text1"/>
        </w:rPr>
        <w:t xml:space="preserve">and neglect </w:t>
      </w:r>
      <w:r w:rsidRPr="00152B83">
        <w:rPr>
          <w:rFonts w:cs="Poppins"/>
          <w:color w:val="000000" w:themeColor="text1"/>
        </w:rPr>
        <w:t xml:space="preserve">to </w:t>
      </w:r>
      <w:r w:rsidR="00DF6D77">
        <w:rPr>
          <w:rFonts w:cs="Poppins"/>
          <w:color w:val="000000" w:themeColor="text1"/>
        </w:rPr>
        <w:t>a</w:t>
      </w:r>
      <w:r w:rsidRPr="00152B83">
        <w:rPr>
          <w:rFonts w:cs="Poppins"/>
          <w:color w:val="000000" w:themeColor="text1"/>
        </w:rPr>
        <w:t xml:space="preserve">dults at </w:t>
      </w:r>
      <w:r w:rsidR="00DF6D77">
        <w:rPr>
          <w:rFonts w:cs="Poppins"/>
          <w:color w:val="000000" w:themeColor="text1"/>
        </w:rPr>
        <w:t>r</w:t>
      </w:r>
      <w:r w:rsidRPr="00152B83">
        <w:rPr>
          <w:rFonts w:cs="Poppins"/>
          <w:color w:val="000000" w:themeColor="text1"/>
        </w:rPr>
        <w:t>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 xml:space="preserve">When a </w:t>
      </w:r>
      <w:r w:rsidR="00DF6D77">
        <w:rPr>
          <w:rFonts w:cs="Poppins"/>
          <w:color w:val="000000" w:themeColor="text1"/>
        </w:rPr>
        <w:t>l</w:t>
      </w:r>
      <w:r w:rsidR="00600FF9" w:rsidRPr="00152B83">
        <w:rPr>
          <w:rFonts w:cs="Poppins"/>
          <w:color w:val="000000" w:themeColor="text1"/>
        </w:rPr>
        <w:t xml:space="preserve">ocal </w:t>
      </w:r>
      <w:r w:rsidR="00DF6D77">
        <w:rPr>
          <w:rFonts w:cs="Poppins"/>
          <w:color w:val="000000" w:themeColor="text1"/>
        </w:rPr>
        <w:t>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00600FF9" w:rsidRPr="00152B83">
        <w:rPr>
          <w:rFonts w:cs="Poppins"/>
          <w:color w:val="000000" w:themeColor="text1"/>
        </w:rPr>
        <w:t xml:space="preserve">In Scotland the </w:t>
      </w:r>
      <w:r w:rsidR="00D22B38">
        <w:rPr>
          <w:rFonts w:cs="Poppins"/>
          <w:color w:val="000000" w:themeColor="text1"/>
        </w:rPr>
        <w:t>l</w:t>
      </w:r>
      <w:r w:rsidR="00600FF9" w:rsidRPr="00152B83">
        <w:rPr>
          <w:rFonts w:cs="Poppins"/>
          <w:color w:val="000000" w:themeColor="text1"/>
        </w:rPr>
        <w:t xml:space="preserve">ocal </w:t>
      </w:r>
      <w:r w:rsidR="00D22B38">
        <w:rPr>
          <w:rFonts w:cs="Poppins"/>
          <w:color w:val="000000" w:themeColor="text1"/>
        </w:rPr>
        <w:t>a</w:t>
      </w:r>
      <w:r w:rsidR="00600FF9" w:rsidRPr="00152B83">
        <w:rPr>
          <w:rFonts w:cs="Poppins"/>
          <w:color w:val="000000" w:themeColor="text1"/>
        </w:rPr>
        <w:t xml:space="preserve">uthority can gain access to an adult to find out if they are </w:t>
      </w:r>
      <w:r w:rsidR="00A1138A" w:rsidRPr="00152B83">
        <w:rPr>
          <w:rFonts w:cs="Poppins"/>
          <w:color w:val="000000" w:themeColor="text1"/>
        </w:rPr>
        <w:t xml:space="preserve">at </w:t>
      </w:r>
      <w:r w:rsidR="00600FF9" w:rsidRPr="00152B83">
        <w:rPr>
          <w:rFonts w:cs="Poppins"/>
          <w:color w:val="000000" w:themeColor="text1"/>
        </w:rPr>
        <w:t>risk</w:t>
      </w:r>
      <w:r w:rsidR="008D217A" w:rsidRPr="00152B83">
        <w:rPr>
          <w:rFonts w:cs="Poppins"/>
          <w:color w:val="000000" w:themeColor="text1"/>
        </w:rPr>
        <w:t xml:space="preserve"> of </w:t>
      </w:r>
      <w:r w:rsidR="00600FF9" w:rsidRPr="00152B83">
        <w:rPr>
          <w:rFonts w:cs="Poppins"/>
          <w:color w:val="000000" w:themeColor="text1"/>
        </w:rPr>
        <w:t xml:space="preserve">harm for </w:t>
      </w:r>
      <w:r w:rsidR="00950FA0" w:rsidRPr="00152B83">
        <w:rPr>
          <w:rFonts w:cs="Poppins"/>
          <w:color w:val="000000" w:themeColor="text1"/>
        </w:rPr>
        <w:t>example,</w:t>
      </w:r>
      <w:r w:rsidR="00600FF9" w:rsidRPr="00152B83">
        <w:rPr>
          <w:rFonts w:cs="Poppins"/>
          <w:color w:val="000000" w:themeColor="text1"/>
        </w:rPr>
        <w:t xml:space="preserve"> if that access is being blocked by another person. </w:t>
      </w:r>
      <w:r w:rsidRPr="00152B83">
        <w:rPr>
          <w:rFonts w:cs="Poppins"/>
          <w:color w:val="000000" w:themeColor="text1"/>
        </w:rPr>
        <w:br/>
      </w:r>
      <w:r w:rsidRPr="00152B83">
        <w:rPr>
          <w:rFonts w:cs="Poppins"/>
          <w:color w:val="000000" w:themeColor="text1"/>
        </w:rPr>
        <w:lastRenderedPageBreak/>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w:t>
      </w:r>
      <w:r w:rsidR="00D22B38">
        <w:rPr>
          <w:rFonts w:cs="Poppins"/>
          <w:color w:val="000000" w:themeColor="text1"/>
        </w:rPr>
        <w:t>l</w:t>
      </w:r>
      <w:r w:rsidR="00600FF9" w:rsidRPr="00152B83">
        <w:rPr>
          <w:rFonts w:cs="Poppins"/>
          <w:color w:val="000000" w:themeColor="text1"/>
        </w:rPr>
        <w:t xml:space="preserve">ocal </w:t>
      </w:r>
      <w:r w:rsidR="00D22B38">
        <w:rPr>
          <w:rFonts w:cs="Poppins"/>
          <w:color w:val="000000" w:themeColor="text1"/>
        </w:rPr>
        <w:t>a</w:t>
      </w:r>
      <w:r w:rsidR="00600FF9" w:rsidRPr="00152B83">
        <w:rPr>
          <w:rFonts w:cs="Poppins"/>
          <w:color w:val="000000" w:themeColor="text1"/>
        </w:rPr>
        <w:t xml:space="preserve">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5C1D10" w:rsidRPr="00152B83">
        <w:rPr>
          <w:rFonts w:cs="Poppins"/>
          <w:color w:val="000000" w:themeColor="text1"/>
        </w:rPr>
        <w:t xml:space="preserve"> </w:t>
      </w:r>
      <w:r w:rsidR="00262C80">
        <w:rPr>
          <w:rFonts w:cs="Poppins"/>
          <w:color w:val="000000" w:themeColor="text1"/>
        </w:rPr>
        <w:t>Shed</w:t>
      </w:r>
      <w:r w:rsidR="005C1D10" w:rsidRPr="00152B83">
        <w:rPr>
          <w:rFonts w:cs="Poppins"/>
          <w:color w:val="000000" w:themeColor="text1"/>
        </w:rPr>
        <w:t xml:space="preserve"> </w:t>
      </w:r>
      <w:r w:rsidR="00600FF9" w:rsidRPr="00152B83">
        <w:rPr>
          <w:rFonts w:cs="Poppins"/>
          <w:color w:val="000000" w:themeColor="text1"/>
        </w:rPr>
        <w:t xml:space="preserve">may need to </w:t>
      </w:r>
      <w:proofErr w:type="gramStart"/>
      <w:r w:rsidR="00600FF9" w:rsidRPr="00152B83">
        <w:rPr>
          <w:rFonts w:cs="Poppins"/>
          <w:color w:val="000000" w:themeColor="text1"/>
        </w:rPr>
        <w:t>take action</w:t>
      </w:r>
      <w:proofErr w:type="gramEnd"/>
      <w:r w:rsidR="00600FF9" w:rsidRPr="00152B83">
        <w:rPr>
          <w:rFonts w:cs="Poppins"/>
          <w:color w:val="000000" w:themeColor="text1"/>
        </w:rPr>
        <w:t xml:space="preserve">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who has been reported to be harming a participant.  The </w:t>
      </w:r>
      <w:r w:rsidR="00D22B38">
        <w:rPr>
          <w:rFonts w:cs="Poppins"/>
          <w:color w:val="000000" w:themeColor="text1"/>
        </w:rPr>
        <w:t>l</w:t>
      </w:r>
      <w:r w:rsidR="005C1D10" w:rsidRPr="00152B83">
        <w:rPr>
          <w:rFonts w:cs="Poppins"/>
          <w:color w:val="000000" w:themeColor="text1"/>
        </w:rPr>
        <w:t xml:space="preserve">ocal </w:t>
      </w:r>
      <w:r w:rsidR="00D22B38">
        <w:rPr>
          <w:rFonts w:cs="Poppins"/>
          <w:color w:val="000000" w:themeColor="text1"/>
        </w:rPr>
        <w:t>a</w:t>
      </w:r>
      <w:r w:rsidR="005C1D10" w:rsidRPr="00152B83">
        <w:rPr>
          <w:rFonts w:cs="Poppins"/>
          <w:color w:val="000000" w:themeColor="text1"/>
        </w:rPr>
        <w:t xml:space="preserve">uthority role includes having multi-agency procedures which coordinate the actions taken by different organisations. </w:t>
      </w:r>
      <w:r w:rsidRPr="00152B83">
        <w:rPr>
          <w:rFonts w:cs="Poppins"/>
          <w:color w:val="000000" w:themeColor="text1"/>
        </w:rPr>
        <w:br/>
      </w:r>
      <w:r w:rsidRPr="00152B83">
        <w:rPr>
          <w:rFonts w:cs="Poppins"/>
        </w:rPr>
        <w:br/>
      </w:r>
      <w:r w:rsidR="00BA4905" w:rsidRPr="00152B83">
        <w:rPr>
          <w:rFonts w:cs="Poppins"/>
          <w:b/>
          <w:bCs/>
          <w:color w:val="000000" w:themeColor="text1"/>
        </w:rPr>
        <w:t>A</w:t>
      </w:r>
      <w:r w:rsidRPr="00152B83">
        <w:rPr>
          <w:rFonts w:cs="Poppins"/>
          <w:b/>
          <w:bCs/>
          <w:color w:val="000000" w:themeColor="text1"/>
        </w:rPr>
        <w:t xml:space="preserve">n </w:t>
      </w:r>
      <w:r w:rsidR="00057FEC">
        <w:rPr>
          <w:rFonts w:cs="Poppins"/>
          <w:b/>
          <w:bCs/>
          <w:color w:val="000000" w:themeColor="text1"/>
        </w:rPr>
        <w:t>a</w:t>
      </w:r>
      <w:r w:rsidRPr="00152B83">
        <w:rPr>
          <w:rFonts w:cs="Poppins"/>
          <w:b/>
          <w:bCs/>
          <w:color w:val="000000" w:themeColor="text1"/>
        </w:rPr>
        <w:t xml:space="preserve">dult at risk </w:t>
      </w:r>
      <w:proofErr w:type="gramStart"/>
      <w:r w:rsidRPr="00152B83">
        <w:rPr>
          <w:rFonts w:cs="Poppins"/>
          <w:b/>
          <w:bCs/>
          <w:color w:val="000000" w:themeColor="text1"/>
        </w:rPr>
        <w:t>is</w:t>
      </w:r>
      <w:proofErr w:type="gramEnd"/>
      <w:r w:rsidRPr="00152B83">
        <w:rPr>
          <w:rFonts w:cs="Poppins"/>
          <w:b/>
          <w:bCs/>
          <w:color w:val="000000" w:themeColor="text1"/>
        </w:rPr>
        <w:t xml:space="preserve"> </w:t>
      </w:r>
    </w:p>
    <w:tbl>
      <w:tblPr>
        <w:tblStyle w:val="TableGrid"/>
        <w:tblW w:w="0" w:type="auto"/>
        <w:tblLook w:val="04A0" w:firstRow="1" w:lastRow="0" w:firstColumn="1" w:lastColumn="0" w:noHBand="0" w:noVBand="1"/>
      </w:tblPr>
      <w:tblGrid>
        <w:gridCol w:w="8784"/>
      </w:tblGrid>
      <w:tr w:rsidR="00086C3E" w:rsidRPr="00152B83" w14:paraId="52FBB7E3" w14:textId="77777777" w:rsidTr="0058409F">
        <w:tc>
          <w:tcPr>
            <w:tcW w:w="8784" w:type="dxa"/>
            <w:vAlign w:val="center"/>
          </w:tcPr>
          <w:p w14:paraId="2D8B45A6" w14:textId="320816FB" w:rsidR="00086C3E" w:rsidRPr="00152B83" w:rsidRDefault="00086C3E" w:rsidP="0058409F">
            <w:pPr>
              <w:pStyle w:val="Heading4"/>
              <w:rPr>
                <w:rFonts w:cs="Poppins"/>
                <w:color w:val="auto"/>
              </w:rPr>
            </w:pPr>
            <w:bookmarkStart w:id="32" w:name="_Toc32921900"/>
            <w:r w:rsidRPr="00152B83">
              <w:rPr>
                <w:rFonts w:cs="Poppins"/>
                <w:color w:val="auto"/>
              </w:rPr>
              <w:t xml:space="preserve">Adult Support and Protection </w:t>
            </w:r>
            <w:r w:rsidR="000A4FE8">
              <w:rPr>
                <w:rFonts w:cs="Poppins"/>
                <w:color w:val="auto"/>
              </w:rPr>
              <w:t xml:space="preserve">(Scotland) </w:t>
            </w:r>
            <w:r w:rsidRPr="00152B83">
              <w:rPr>
                <w:rFonts w:cs="Poppins"/>
                <w:color w:val="auto"/>
              </w:rPr>
              <w:t>Act 2007</w:t>
            </w:r>
          </w:p>
        </w:tc>
      </w:tr>
      <w:tr w:rsidR="00086C3E" w:rsidRPr="00152B83" w14:paraId="6325E72C" w14:textId="77777777" w:rsidTr="0058409F">
        <w:trPr>
          <w:trHeight w:val="2532"/>
        </w:trPr>
        <w:tc>
          <w:tcPr>
            <w:tcW w:w="8784" w:type="dxa"/>
          </w:tcPr>
          <w:p w14:paraId="1DCA5D5A" w14:textId="77777777" w:rsidR="00086C3E" w:rsidRPr="00152B83" w:rsidRDefault="00086C3E" w:rsidP="0058409F">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16 years and over who:</w:t>
            </w:r>
          </w:p>
          <w:p w14:paraId="776C1005" w14:textId="478DC15A" w:rsidR="00086C3E" w:rsidRPr="00152B83" w:rsidRDefault="00086C3E" w:rsidP="0058409F">
            <w:pPr>
              <w:pStyle w:val="ListParagraph"/>
              <w:numPr>
                <w:ilvl w:val="0"/>
                <w:numId w:val="11"/>
              </w:numPr>
              <w:rPr>
                <w:rFonts w:cs="Poppins"/>
                <w:color w:val="auto"/>
              </w:rPr>
            </w:pPr>
            <w:r w:rsidRPr="00152B83">
              <w:rPr>
                <w:rFonts w:cs="Poppins"/>
                <w:color w:val="auto"/>
              </w:rPr>
              <w:t xml:space="preserve">is unable to safeguard their own wellbeing, property, </w:t>
            </w:r>
            <w:proofErr w:type="gramStart"/>
            <w:r w:rsidRPr="00152B83">
              <w:rPr>
                <w:rFonts w:cs="Poppins"/>
                <w:color w:val="auto"/>
              </w:rPr>
              <w:t>rights</w:t>
            </w:r>
            <w:proofErr w:type="gramEnd"/>
            <w:r w:rsidRPr="00152B83">
              <w:rPr>
                <w:rFonts w:cs="Poppins"/>
                <w:color w:val="auto"/>
              </w:rPr>
              <w:t xml:space="preserve"> or other interests,</w:t>
            </w:r>
          </w:p>
          <w:p w14:paraId="07AF9737" w14:textId="77777777" w:rsidR="00086C3E" w:rsidRPr="00152B83" w:rsidRDefault="00086C3E" w:rsidP="0058409F">
            <w:pPr>
              <w:pStyle w:val="ListParagraph"/>
              <w:numPr>
                <w:ilvl w:val="0"/>
                <w:numId w:val="11"/>
              </w:numPr>
              <w:rPr>
                <w:rFonts w:cs="Poppins"/>
                <w:color w:val="auto"/>
              </w:rPr>
            </w:pPr>
            <w:r w:rsidRPr="00152B83">
              <w:rPr>
                <w:rFonts w:cs="Poppins"/>
                <w:color w:val="auto"/>
              </w:rPr>
              <w:t>is at risk of harm, and</w:t>
            </w:r>
          </w:p>
          <w:p w14:paraId="7648D525" w14:textId="77777777" w:rsidR="00086C3E" w:rsidRPr="00152B83" w:rsidRDefault="00086C3E" w:rsidP="0058409F">
            <w:pPr>
              <w:pStyle w:val="ListParagraph"/>
              <w:numPr>
                <w:ilvl w:val="0"/>
                <w:numId w:val="11"/>
              </w:numPr>
              <w:rPr>
                <w:rFonts w:cs="Poppins"/>
                <w:color w:val="auto"/>
              </w:rPr>
            </w:pPr>
            <w:r w:rsidRPr="00152B83">
              <w:rPr>
                <w:rFonts w:cs="Poppins"/>
                <w:color w:val="auto"/>
              </w:rPr>
              <w:t>because they are affected by disability, mental disorder, illness or physical or mental infirmity, is more vulnerable to being harmed than adults who are not so affected.</w:t>
            </w:r>
          </w:p>
        </w:tc>
      </w:tr>
    </w:tbl>
    <w:p w14:paraId="5EC1C1A3" w14:textId="77777777" w:rsidR="005C1D10" w:rsidRPr="00152B83" w:rsidRDefault="005C1D10" w:rsidP="005C1D10">
      <w:pPr>
        <w:rPr>
          <w:rFonts w:cs="Poppins"/>
        </w:rPr>
      </w:pPr>
    </w:p>
    <w:p w14:paraId="1D4B0D6D" w14:textId="64DC9995" w:rsidR="00D364AC" w:rsidRPr="00152B83" w:rsidRDefault="00D364AC">
      <w:pPr>
        <w:pStyle w:val="Heading2"/>
        <w:rPr>
          <w:rFonts w:eastAsia="Arial" w:cs="Poppins"/>
          <w:color w:val="000000" w:themeColor="text1"/>
          <w:sz w:val="32"/>
          <w:szCs w:val="32"/>
        </w:rPr>
      </w:pPr>
      <w:bookmarkStart w:id="33" w:name="_Toc39595007"/>
      <w:bookmarkStart w:id="34" w:name="_Toc52443678"/>
      <w:r w:rsidRPr="00152B83">
        <w:rPr>
          <w:rFonts w:eastAsia="Arial" w:cs="Poppins"/>
          <w:color w:val="000000" w:themeColor="text1"/>
          <w:sz w:val="32"/>
          <w:szCs w:val="32"/>
        </w:rPr>
        <w:t>Abuse and Neglect</w:t>
      </w:r>
      <w:bookmarkEnd w:id="33"/>
      <w:bookmarkEnd w:id="34"/>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5" w:name="_hayl5obgy0fk" w:colFirst="0" w:colLast="0"/>
      <w:bookmarkEnd w:id="35"/>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w:t>
      </w:r>
      <w:proofErr w:type="gramStart"/>
      <w:r w:rsidRPr="00152B83">
        <w:rPr>
          <w:rFonts w:cs="Poppins"/>
          <w:color w:val="000000" w:themeColor="text1"/>
        </w:rPr>
        <w:t>all of</w:t>
      </w:r>
      <w:proofErr w:type="gramEnd"/>
      <w:r w:rsidRPr="00152B83">
        <w:rPr>
          <w:rFonts w:cs="Poppins"/>
          <w:color w:val="000000" w:themeColor="text1"/>
        </w:rPr>
        <w:t xml:space="preserve">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1A592545" w14:textId="55BF19A1" w:rsidR="0086549C" w:rsidRPr="00152B83" w:rsidRDefault="032D3CF6" w:rsidP="00086C3E">
      <w:pPr>
        <w:spacing w:line="240" w:lineRule="auto"/>
        <w:rPr>
          <w:rFonts w:cs="Poppins"/>
          <w:color w:val="000000" w:themeColor="text1"/>
        </w:rPr>
      </w:pPr>
      <w:r w:rsidRPr="00152B83">
        <w:rPr>
          <w:rFonts w:cs="Poppins"/>
          <w:color w:val="auto"/>
        </w:rPr>
        <w:t>Abuse can take place in any relationship and t</w:t>
      </w:r>
      <w:r w:rsidR="00D364AC" w:rsidRPr="00152B83">
        <w:rPr>
          <w:rFonts w:cs="Poppins"/>
          <w:color w:val="auto"/>
        </w:rPr>
        <w:t xml:space="preserve">here are many contexts in which abuse might take </w:t>
      </w:r>
      <w:proofErr w:type="gramStart"/>
      <w:r w:rsidR="00D364AC" w:rsidRPr="00152B83">
        <w:rPr>
          <w:rFonts w:cs="Poppins"/>
          <w:color w:val="auto"/>
        </w:rPr>
        <w:t>place;</w:t>
      </w:r>
      <w:proofErr w:type="gramEnd"/>
      <w:r w:rsidR="00D364AC" w:rsidRPr="00152B83">
        <w:rPr>
          <w:rFonts w:cs="Poppins"/>
          <w:color w:val="auto"/>
        </w:rPr>
        <w:t xml:space="preserve"> </w:t>
      </w:r>
      <w:r w:rsidR="0065784F" w:rsidRPr="00152B83">
        <w:rPr>
          <w:rFonts w:cs="Poppins"/>
          <w:color w:val="auto"/>
        </w:rPr>
        <w:t>e.g.</w:t>
      </w:r>
      <w:r w:rsidR="00D364AC" w:rsidRPr="00152B83">
        <w:rPr>
          <w:rFonts w:cs="Poppins"/>
          <w:color w:val="auto"/>
        </w:rPr>
        <w:t xml:space="preserve"> </w:t>
      </w:r>
      <w:r w:rsidR="00B14EFD">
        <w:rPr>
          <w:rFonts w:cs="Poppins"/>
          <w:color w:val="auto"/>
        </w:rPr>
        <w:t>i</w:t>
      </w:r>
      <w:r w:rsidR="00D364AC" w:rsidRPr="00152B83">
        <w:rPr>
          <w:rFonts w:cs="Poppins"/>
          <w:color w:val="auto"/>
        </w:rPr>
        <w:t xml:space="preserve">nstitutional abuse, </w:t>
      </w:r>
      <w:r w:rsidR="00B14EFD">
        <w:rPr>
          <w:rFonts w:cs="Poppins"/>
          <w:color w:val="auto"/>
        </w:rPr>
        <w:t>d</w:t>
      </w:r>
      <w:r w:rsidR="00D364AC" w:rsidRPr="00152B83">
        <w:rPr>
          <w:rFonts w:cs="Poppins"/>
          <w:color w:val="auto"/>
        </w:rPr>
        <w:t xml:space="preserve">omestic </w:t>
      </w:r>
      <w:r w:rsidR="00B14EFD">
        <w:rPr>
          <w:rFonts w:cs="Poppins"/>
          <w:color w:val="auto"/>
        </w:rPr>
        <w:t>a</w:t>
      </w:r>
      <w:r w:rsidR="00D364AC" w:rsidRPr="00152B83">
        <w:rPr>
          <w:rFonts w:cs="Poppins"/>
          <w:color w:val="auto"/>
        </w:rPr>
        <w:t xml:space="preserve">buse, </w:t>
      </w:r>
      <w:r w:rsidR="00B14EFD">
        <w:rPr>
          <w:rFonts w:cs="Poppins"/>
          <w:color w:val="auto"/>
        </w:rPr>
        <w:t>f</w:t>
      </w:r>
      <w:r w:rsidR="00D364AC" w:rsidRPr="00152B83">
        <w:rPr>
          <w:rFonts w:cs="Poppins"/>
          <w:color w:val="auto"/>
        </w:rPr>
        <w:t xml:space="preserve">orced </w:t>
      </w:r>
      <w:r w:rsidR="00B14EFD">
        <w:rPr>
          <w:rFonts w:cs="Poppins"/>
          <w:color w:val="auto"/>
        </w:rPr>
        <w:t>m</w:t>
      </w:r>
      <w:r w:rsidR="00D364AC" w:rsidRPr="00152B83">
        <w:rPr>
          <w:rFonts w:cs="Poppins"/>
          <w:color w:val="auto"/>
        </w:rPr>
        <w:t xml:space="preserve">arriage, </w:t>
      </w:r>
      <w:r w:rsidR="00B14EFD">
        <w:rPr>
          <w:rFonts w:cs="Poppins"/>
          <w:color w:val="auto"/>
        </w:rPr>
        <w:t>h</w:t>
      </w:r>
      <w:r w:rsidR="00D364AC" w:rsidRPr="00152B83">
        <w:rPr>
          <w:rFonts w:cs="Poppins"/>
          <w:color w:val="auto"/>
        </w:rPr>
        <w:t xml:space="preserve">uman </w:t>
      </w:r>
      <w:r w:rsidR="00B14EFD">
        <w:rPr>
          <w:rFonts w:cs="Poppins"/>
          <w:color w:val="auto"/>
        </w:rPr>
        <w:t>t</w:t>
      </w:r>
      <w:r w:rsidR="00D364AC" w:rsidRPr="00152B83">
        <w:rPr>
          <w:rFonts w:cs="Poppins"/>
          <w:color w:val="auto"/>
        </w:rPr>
        <w:t xml:space="preserve">rafficking, </w:t>
      </w:r>
      <w:r w:rsidR="00B14EFD">
        <w:rPr>
          <w:rFonts w:cs="Poppins"/>
          <w:color w:val="auto"/>
        </w:rPr>
        <w:t>m</w:t>
      </w:r>
      <w:r w:rsidR="00D364AC" w:rsidRPr="00152B83">
        <w:rPr>
          <w:rFonts w:cs="Poppins"/>
          <w:color w:val="auto"/>
        </w:rPr>
        <w:t xml:space="preserve">odern </w:t>
      </w:r>
      <w:r w:rsidR="00B14EFD">
        <w:rPr>
          <w:rFonts w:cs="Poppins"/>
          <w:color w:val="auto"/>
        </w:rPr>
        <w:t>s</w:t>
      </w:r>
      <w:r w:rsidR="00D364AC" w:rsidRPr="00152B83">
        <w:rPr>
          <w:rFonts w:cs="Poppins"/>
          <w:color w:val="auto"/>
        </w:rPr>
        <w:t xml:space="preserve">lavery, </w:t>
      </w:r>
      <w:r w:rsidR="00B14EFD">
        <w:rPr>
          <w:rFonts w:cs="Poppins"/>
          <w:color w:val="auto"/>
        </w:rPr>
        <w:t>s</w:t>
      </w:r>
      <w:r w:rsidR="00D364AC" w:rsidRPr="00152B83">
        <w:rPr>
          <w:rFonts w:cs="Poppins"/>
          <w:color w:val="auto"/>
        </w:rPr>
        <w:t xml:space="preserve">exual </w:t>
      </w:r>
      <w:r w:rsidR="00B14EFD">
        <w:rPr>
          <w:rFonts w:cs="Poppins"/>
          <w:color w:val="auto"/>
        </w:rPr>
        <w:t>e</w:t>
      </w:r>
      <w:r w:rsidR="00D364AC" w:rsidRPr="00152B83">
        <w:rPr>
          <w:rFonts w:cs="Poppins"/>
          <w:color w:val="auto"/>
        </w:rPr>
        <w:t xml:space="preserve">xploitation, </w:t>
      </w:r>
      <w:r w:rsidR="00B14EFD">
        <w:rPr>
          <w:rFonts w:cs="Poppins"/>
          <w:color w:val="auto"/>
        </w:rPr>
        <w:t>c</w:t>
      </w:r>
      <w:r w:rsidR="00D364AC" w:rsidRPr="00152B83">
        <w:rPr>
          <w:rFonts w:cs="Poppins"/>
          <w:color w:val="auto"/>
        </w:rPr>
        <w:t xml:space="preserve">ounty </w:t>
      </w:r>
      <w:r w:rsidR="00B14EFD">
        <w:rPr>
          <w:rFonts w:cs="Poppins"/>
          <w:color w:val="auto"/>
        </w:rPr>
        <w:t>l</w:t>
      </w:r>
      <w:r w:rsidR="00D364AC" w:rsidRPr="00152B83">
        <w:rPr>
          <w:rFonts w:cs="Poppins"/>
          <w:color w:val="auto"/>
        </w:rPr>
        <w:t xml:space="preserve">ines, </w:t>
      </w:r>
      <w:r w:rsidR="00B14EFD">
        <w:rPr>
          <w:rFonts w:cs="Poppins"/>
          <w:color w:val="auto"/>
        </w:rPr>
        <w:t>r</w:t>
      </w:r>
      <w:r w:rsidR="00D364AC" w:rsidRPr="00152B83">
        <w:rPr>
          <w:rFonts w:cs="Poppins"/>
          <w:color w:val="auto"/>
        </w:rPr>
        <w:t xml:space="preserve">adicalisation, </w:t>
      </w:r>
      <w:r w:rsidR="00B14EFD">
        <w:rPr>
          <w:rFonts w:cs="Poppins"/>
          <w:color w:val="auto"/>
        </w:rPr>
        <w:t>h</w:t>
      </w:r>
      <w:r w:rsidR="00D364AC" w:rsidRPr="00152B83">
        <w:rPr>
          <w:rFonts w:cs="Poppins"/>
          <w:color w:val="auto"/>
        </w:rPr>
        <w:t xml:space="preserve">ate </w:t>
      </w:r>
      <w:r w:rsidR="00B14EFD">
        <w:rPr>
          <w:rFonts w:cs="Poppins"/>
          <w:color w:val="auto"/>
        </w:rPr>
        <w:t>c</w:t>
      </w:r>
      <w:r w:rsidR="00D364AC" w:rsidRPr="00152B83">
        <w:rPr>
          <w:rFonts w:cs="Poppins"/>
          <w:color w:val="auto"/>
        </w:rPr>
        <w:t xml:space="preserve">rime, </w:t>
      </w:r>
      <w:r w:rsidR="00B14EFD">
        <w:rPr>
          <w:rFonts w:cs="Poppins"/>
          <w:color w:val="auto"/>
        </w:rPr>
        <w:t>m</w:t>
      </w:r>
      <w:r w:rsidR="00D364AC" w:rsidRPr="00152B83">
        <w:rPr>
          <w:rFonts w:cs="Poppins"/>
          <w:color w:val="auto"/>
        </w:rPr>
        <w:t xml:space="preserve">ate </w:t>
      </w:r>
      <w:r w:rsidR="00B14EFD">
        <w:rPr>
          <w:rFonts w:cs="Poppins"/>
          <w:color w:val="auto"/>
        </w:rPr>
        <w:t>c</w:t>
      </w:r>
      <w:r w:rsidR="00D364AC" w:rsidRPr="00152B83">
        <w:rPr>
          <w:rFonts w:cs="Poppins"/>
          <w:color w:val="auto"/>
        </w:rPr>
        <w:t xml:space="preserve">rime, </w:t>
      </w:r>
      <w:r w:rsidR="00B14EFD">
        <w:rPr>
          <w:rFonts w:cs="Poppins"/>
          <w:color w:val="auto"/>
        </w:rPr>
        <w:t>c</w:t>
      </w:r>
      <w:r w:rsidR="00D364AC" w:rsidRPr="00152B83">
        <w:rPr>
          <w:rFonts w:cs="Poppins"/>
          <w:color w:val="auto"/>
        </w:rPr>
        <w:t>yber bullying</w:t>
      </w:r>
      <w:r w:rsidR="0086549C" w:rsidRPr="00152B83">
        <w:rPr>
          <w:rFonts w:cs="Poppins"/>
          <w:color w:val="auto"/>
        </w:rPr>
        <w:t xml:space="preserve">, </w:t>
      </w:r>
      <w:r w:rsidR="00B14EFD">
        <w:rPr>
          <w:rFonts w:cs="Poppins"/>
          <w:color w:val="auto"/>
        </w:rPr>
        <w:t>s</w:t>
      </w:r>
      <w:r w:rsidR="0086549C" w:rsidRPr="00152B83">
        <w:rPr>
          <w:rFonts w:cs="Poppins"/>
          <w:color w:val="auto"/>
        </w:rPr>
        <w:t>cams.</w:t>
      </w:r>
      <w:r w:rsidR="009750A8" w:rsidRPr="00152B83">
        <w:rPr>
          <w:rFonts w:cs="Poppins"/>
          <w:color w:val="auto"/>
        </w:rPr>
        <w:t xml:space="preserve"> </w:t>
      </w:r>
      <w:r w:rsidR="00086C3E">
        <w:rPr>
          <w:rFonts w:cs="Poppins"/>
          <w:color w:val="auto"/>
        </w:rPr>
        <w:t xml:space="preserve"> </w:t>
      </w:r>
      <w:r w:rsidR="00D364AC" w:rsidRPr="00152B83">
        <w:rPr>
          <w:rFonts w:cs="Poppins"/>
        </w:rPr>
        <w:br/>
      </w:r>
      <w:r w:rsidR="00086C3E">
        <w:rPr>
          <w:rFonts w:cs="Poppins"/>
          <w:color w:val="000000" w:themeColor="text1"/>
        </w:rPr>
        <w:t xml:space="preserve"> </w:t>
      </w:r>
    </w:p>
    <w:p w14:paraId="5A099515" w14:textId="3CF667E0" w:rsidR="003B7DDA" w:rsidRPr="00152B83" w:rsidRDefault="00086C3E" w:rsidP="00086C3E">
      <w:pPr>
        <w:spacing w:after="0" w:line="240" w:lineRule="auto"/>
        <w:rPr>
          <w:rFonts w:cs="Poppins"/>
          <w:color w:val="auto"/>
        </w:rPr>
      </w:pPr>
      <w:r>
        <w:rPr>
          <w:rFonts w:cs="Poppins"/>
          <w:color w:val="000000" w:themeColor="text1"/>
        </w:rPr>
        <w:t xml:space="preserve"> </w:t>
      </w:r>
    </w:p>
    <w:p w14:paraId="3C2130F4" w14:textId="2DFED32E" w:rsidR="00D364AC" w:rsidRPr="00152B83" w:rsidRDefault="00D364AC" w:rsidP="00D364AC">
      <w:pPr>
        <w:spacing w:line="240" w:lineRule="auto"/>
        <w:rPr>
          <w:rFonts w:cs="Poppins"/>
          <w:color w:val="auto"/>
        </w:rPr>
      </w:pPr>
      <w:r w:rsidRPr="00152B83">
        <w:rPr>
          <w:rFonts w:cs="Poppins"/>
          <w:color w:val="auto"/>
        </w:rPr>
        <w:lastRenderedPageBreak/>
        <w:t xml:space="preserve">The </w:t>
      </w:r>
      <w:r w:rsidR="00625789">
        <w:rPr>
          <w:rFonts w:cs="Poppins"/>
          <w:color w:val="auto"/>
        </w:rPr>
        <w:t>s</w:t>
      </w:r>
      <w:r w:rsidRPr="00152B83">
        <w:rPr>
          <w:rFonts w:cs="Poppins"/>
          <w:color w:val="auto"/>
        </w:rPr>
        <w:t xml:space="preserve">afeguarding </w:t>
      </w:r>
      <w:proofErr w:type="gramStart"/>
      <w:r w:rsidR="00625789">
        <w:rPr>
          <w:rFonts w:cs="Poppins"/>
          <w:color w:val="auto"/>
        </w:rPr>
        <w:t>a</w:t>
      </w:r>
      <w:r w:rsidRPr="00152B83">
        <w:rPr>
          <w:rFonts w:cs="Poppins"/>
          <w:color w:val="auto"/>
        </w:rPr>
        <w:t>dults</w:t>
      </w:r>
      <w:proofErr w:type="gramEnd"/>
      <w:r w:rsidRPr="00152B83">
        <w:rPr>
          <w:rFonts w:cs="Poppins"/>
          <w:color w:val="auto"/>
        </w:rPr>
        <w:t xml:space="preserve"> </w:t>
      </w:r>
      <w:r w:rsidR="00625789">
        <w:rPr>
          <w:rFonts w:cs="Poppins"/>
          <w:color w:val="auto"/>
        </w:rPr>
        <w:t>l</w:t>
      </w:r>
      <w:r w:rsidRPr="00152B83">
        <w:rPr>
          <w:rFonts w:cs="Poppins"/>
          <w:color w:val="auto"/>
        </w:rPr>
        <w:t xml:space="preserve">egislation in </w:t>
      </w:r>
      <w:r w:rsidR="00086C3E">
        <w:rPr>
          <w:rFonts w:cs="Poppins"/>
          <w:color w:val="auto"/>
        </w:rPr>
        <w:t>Scotland</w:t>
      </w:r>
      <w:r w:rsidRPr="00152B83">
        <w:rPr>
          <w:rFonts w:cs="Poppins"/>
          <w:color w:val="auto"/>
        </w:rPr>
        <w:t xml:space="preserve"> defines categories of adult abuse and harm as follows</w:t>
      </w:r>
      <w:r w:rsidR="00E20028" w:rsidRPr="00152B83">
        <w:rPr>
          <w:rFonts w:cs="Poppins"/>
          <w:color w:val="auto"/>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086C3E" w:rsidRPr="00152B83" w14:paraId="500D0587" w14:textId="77777777" w:rsidTr="0058409F">
        <w:tc>
          <w:tcPr>
            <w:tcW w:w="4531" w:type="dxa"/>
          </w:tcPr>
          <w:p w14:paraId="2CC9AD60" w14:textId="7B05C295" w:rsidR="00086C3E" w:rsidRPr="00152B83" w:rsidRDefault="00086C3E" w:rsidP="0058409F">
            <w:pPr>
              <w:pStyle w:val="Heading4"/>
              <w:spacing w:line="240" w:lineRule="auto"/>
              <w:rPr>
                <w:rFonts w:cs="Poppins"/>
                <w:color w:val="auto"/>
              </w:rPr>
            </w:pPr>
            <w:bookmarkStart w:id="36" w:name="_gjdgxs" w:colFirst="0" w:colLast="0"/>
            <w:bookmarkEnd w:id="36"/>
            <w:r w:rsidRPr="00152B83">
              <w:rPr>
                <w:rFonts w:cs="Poppins"/>
                <w:color w:val="auto"/>
              </w:rPr>
              <w:t xml:space="preserve">Adult Support and Protection </w:t>
            </w:r>
            <w:r w:rsidR="006E54F2">
              <w:rPr>
                <w:rFonts w:cs="Poppins"/>
                <w:color w:val="auto"/>
              </w:rPr>
              <w:t xml:space="preserve">(Scotland) </w:t>
            </w:r>
            <w:r w:rsidRPr="00152B83">
              <w:rPr>
                <w:rFonts w:cs="Poppins"/>
                <w:color w:val="auto"/>
              </w:rPr>
              <w:t>Act 2007</w:t>
            </w:r>
          </w:p>
        </w:tc>
      </w:tr>
      <w:tr w:rsidR="00086C3E" w:rsidRPr="00152B83" w14:paraId="614FB5C1" w14:textId="77777777" w:rsidTr="0058409F">
        <w:trPr>
          <w:trHeight w:val="2048"/>
        </w:trPr>
        <w:tc>
          <w:tcPr>
            <w:tcW w:w="4531" w:type="dxa"/>
            <w:vAlign w:val="center"/>
          </w:tcPr>
          <w:p w14:paraId="1E99FB17" w14:textId="77777777" w:rsidR="00086C3E" w:rsidRPr="00152B83" w:rsidRDefault="00086C3E" w:rsidP="0058409F">
            <w:pPr>
              <w:spacing w:after="0" w:line="240" w:lineRule="auto"/>
              <w:rPr>
                <w:rFonts w:cs="Poppins"/>
                <w:color w:val="auto"/>
              </w:rPr>
            </w:pPr>
            <w:r w:rsidRPr="00152B83">
              <w:rPr>
                <w:rFonts w:cs="Poppins"/>
                <w:color w:val="auto"/>
              </w:rPr>
              <w:t xml:space="preserve">Physical </w:t>
            </w:r>
          </w:p>
          <w:p w14:paraId="14425C2D" w14:textId="77777777" w:rsidR="00086C3E" w:rsidRPr="00152B83" w:rsidRDefault="00086C3E" w:rsidP="0058409F">
            <w:pPr>
              <w:spacing w:after="0" w:line="240" w:lineRule="auto"/>
              <w:rPr>
                <w:rFonts w:cs="Poppins"/>
                <w:color w:val="auto"/>
              </w:rPr>
            </w:pPr>
            <w:r w:rsidRPr="00152B83">
              <w:rPr>
                <w:rFonts w:cs="Poppins"/>
                <w:color w:val="auto"/>
              </w:rPr>
              <w:t xml:space="preserve">Psychological </w:t>
            </w:r>
          </w:p>
          <w:p w14:paraId="50D6F460" w14:textId="77777777" w:rsidR="00086C3E" w:rsidRPr="00152B83" w:rsidRDefault="00086C3E" w:rsidP="0058409F">
            <w:pPr>
              <w:spacing w:after="0" w:line="240" w:lineRule="auto"/>
              <w:rPr>
                <w:rFonts w:cs="Poppins"/>
                <w:color w:val="auto"/>
              </w:rPr>
            </w:pPr>
            <w:r w:rsidRPr="00152B83">
              <w:rPr>
                <w:rFonts w:cs="Poppins"/>
                <w:color w:val="auto"/>
              </w:rPr>
              <w:t xml:space="preserve">Financial </w:t>
            </w:r>
          </w:p>
          <w:p w14:paraId="6169F265" w14:textId="77777777" w:rsidR="00086C3E" w:rsidRPr="00152B83" w:rsidRDefault="00086C3E" w:rsidP="0058409F">
            <w:pPr>
              <w:spacing w:after="0" w:line="240" w:lineRule="auto"/>
              <w:rPr>
                <w:rFonts w:cs="Poppins"/>
                <w:color w:val="auto"/>
              </w:rPr>
            </w:pPr>
            <w:r w:rsidRPr="00152B83">
              <w:rPr>
                <w:rFonts w:cs="Poppins"/>
                <w:color w:val="auto"/>
              </w:rPr>
              <w:t xml:space="preserve">Sexual </w:t>
            </w:r>
          </w:p>
          <w:p w14:paraId="3884FFA2" w14:textId="77777777" w:rsidR="00086C3E" w:rsidRPr="00152B83" w:rsidRDefault="00086C3E" w:rsidP="0058409F">
            <w:pPr>
              <w:spacing w:after="0" w:line="240" w:lineRule="auto"/>
              <w:rPr>
                <w:rFonts w:cs="Poppins"/>
                <w:color w:val="auto"/>
              </w:rPr>
            </w:pPr>
            <w:r w:rsidRPr="00152B83">
              <w:rPr>
                <w:rFonts w:cs="Poppins"/>
                <w:color w:val="auto"/>
              </w:rPr>
              <w:t>Neglect</w:t>
            </w:r>
            <w:r w:rsidRPr="00152B83">
              <w:rPr>
                <w:rFonts w:cs="Poppins"/>
                <w:color w:val="70AD47" w:themeColor="accent6"/>
              </w:rPr>
              <w:t xml:space="preserve"> </w:t>
            </w:r>
          </w:p>
        </w:tc>
      </w:tr>
    </w:tbl>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37" w:name="_Toc32921901"/>
      <w:bookmarkStart w:id="38" w:name="_Toc39595008"/>
      <w:bookmarkStart w:id="39" w:name="_Toc52443679"/>
      <w:r w:rsidRPr="00152B83">
        <w:rPr>
          <w:rFonts w:eastAsia="Arial" w:cs="Poppins"/>
          <w:color w:val="000000" w:themeColor="text1"/>
          <w:sz w:val="32"/>
          <w:szCs w:val="32"/>
        </w:rPr>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37"/>
      <w:bookmarkEnd w:id="38"/>
      <w:bookmarkEnd w:id="39"/>
    </w:p>
    <w:p w14:paraId="1B394341" w14:textId="7CCF0E4E"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w:t>
      </w:r>
      <w:r w:rsidR="000471B8">
        <w:rPr>
          <w:rFonts w:cs="Poppins"/>
          <w:color w:val="000000" w:themeColor="text1"/>
        </w:rPr>
        <w:t xml:space="preserve">the Shed Board, supervisor, another Shed </w:t>
      </w:r>
      <w:proofErr w:type="gramStart"/>
      <w:r w:rsidR="000471B8">
        <w:rPr>
          <w:rFonts w:cs="Poppins"/>
          <w:color w:val="000000" w:themeColor="text1"/>
        </w:rPr>
        <w:t>member</w:t>
      </w:r>
      <w:proofErr w:type="gramEnd"/>
      <w:r w:rsidR="000471B8">
        <w:rPr>
          <w:rFonts w:cs="Poppins"/>
          <w:color w:val="000000" w:themeColor="text1"/>
        </w:rPr>
        <w:t xml:space="preserve"> or a visitor  </w:t>
      </w:r>
      <w:r w:rsidRPr="00152B83">
        <w:rPr>
          <w:rFonts w:cs="Poppins"/>
          <w:color w:val="000000" w:themeColor="text1"/>
        </w:rPr>
        <w:t xml:space="preserve">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w:t>
      </w:r>
      <w:r w:rsidR="000471B8">
        <w:rPr>
          <w:rFonts w:cs="Poppins"/>
          <w:color w:val="000000" w:themeColor="text1"/>
        </w:rPr>
        <w:t xml:space="preserve">Shed’s </w:t>
      </w:r>
      <w:r w:rsidRPr="00152B83">
        <w:rPr>
          <w:rFonts w:cs="Poppins"/>
          <w:color w:val="000000" w:themeColor="text1"/>
        </w:rPr>
        <w:t xml:space="preserve">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8"/>
          <w:footerReference w:type="default" r:id="rId19"/>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21FD4056"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Someone losing or gaining weight / an unkempt appearance. This could be a </w:t>
      </w:r>
      <w:r w:rsidR="00544993">
        <w:rPr>
          <w:rFonts w:cs="Poppins"/>
          <w:color w:val="000000" w:themeColor="text1"/>
        </w:rPr>
        <w:t xml:space="preserve">Shed member </w:t>
      </w:r>
      <w:r w:rsidRPr="00152B83">
        <w:rPr>
          <w:rFonts w:cs="Poppins"/>
          <w:color w:val="000000" w:themeColor="text1"/>
        </w:rPr>
        <w:t xml:space="preserve">whose </w:t>
      </w:r>
      <w:r w:rsidR="00544993">
        <w:rPr>
          <w:rFonts w:cs="Poppins"/>
          <w:color w:val="000000" w:themeColor="text1"/>
        </w:rPr>
        <w:t>a</w:t>
      </w:r>
      <w:r w:rsidRPr="00152B83">
        <w:rPr>
          <w:rFonts w:cs="Poppins"/>
          <w:color w:val="000000" w:themeColor="text1"/>
        </w:rPr>
        <w:t xml:space="preserve">ppearance becomes </w:t>
      </w:r>
      <w:r w:rsidRPr="00544993">
        <w:rPr>
          <w:rFonts w:cs="Poppins"/>
          <w:color w:val="000000" w:themeColor="text1"/>
        </w:rPr>
        <w:t>unkempt</w:t>
      </w:r>
      <w:r w:rsidR="00544993" w:rsidRPr="00544993">
        <w:rPr>
          <w:rFonts w:cs="Poppins"/>
          <w:color w:val="000000" w:themeColor="text1"/>
        </w:rPr>
        <w:t xml:space="preserve"> </w:t>
      </w:r>
      <w:r w:rsidRPr="00544993">
        <w:rPr>
          <w:rFonts w:cs="Poppins"/>
          <w:color w:val="000000" w:themeColor="text1"/>
        </w:rPr>
        <w:t>and</w:t>
      </w:r>
      <w:r w:rsidRPr="00152B83">
        <w:rPr>
          <w:rFonts w:cs="Poppins"/>
          <w:color w:val="000000" w:themeColor="text1"/>
        </w:rPr>
        <w:t xml:space="preserve"> there is a deterioration in hygiene.</w:t>
      </w:r>
    </w:p>
    <w:p w14:paraId="5D65C0C0" w14:textId="738BF8AC" w:rsidR="00D364AC" w:rsidRPr="0054499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A change in the behaviour or confidence of a person. For example, a participant may be looking quiet and withdrawn </w:t>
      </w:r>
      <w:r w:rsidRPr="00544993">
        <w:rPr>
          <w:rFonts w:cs="Poppins"/>
          <w:color w:val="000000" w:themeColor="text1"/>
        </w:rPr>
        <w:t>when their brother comes to collect them from sessions in contrast to their</w:t>
      </w:r>
      <w:r w:rsidR="000471B8" w:rsidRPr="00544993">
        <w:rPr>
          <w:rFonts w:cs="Poppins"/>
          <w:color w:val="000000" w:themeColor="text1"/>
        </w:rPr>
        <w:t xml:space="preserve"> wife</w:t>
      </w:r>
      <w:r w:rsidRPr="00544993">
        <w:rPr>
          <w:rFonts w:cs="Poppins"/>
          <w:color w:val="000000" w:themeColor="text1"/>
        </w:rPr>
        <w:t xml:space="preserve">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1C5FE67B"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carer always speaks for the person and doesn’t allow them to make their own choices</w:t>
      </w:r>
      <w:r w:rsidR="00E15713">
        <w:rPr>
          <w:rFonts w:cs="Poppins"/>
          <w:color w:val="000000" w:themeColor="text1"/>
        </w:rPr>
        <w:t>.</w:t>
      </w:r>
    </w:p>
    <w:p w14:paraId="656CA5DE" w14:textId="2619C1FF"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0"/>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 xml:space="preserve">They may tell you / another person they are being abused – </w:t>
      </w:r>
      <w:proofErr w:type="gramStart"/>
      <w:r w:rsidRPr="00152B83">
        <w:rPr>
          <w:rFonts w:cs="Poppins"/>
          <w:color w:val="000000" w:themeColor="text1"/>
        </w:rPr>
        <w:t>i.e.</w:t>
      </w:r>
      <w:proofErr w:type="gramEnd"/>
      <w:r w:rsidRPr="00152B83">
        <w:rPr>
          <w:rFonts w:cs="Poppins"/>
          <w:color w:val="000000" w:themeColor="text1"/>
        </w:rPr>
        <w:t xml:space="preserve"> a disclosure</w:t>
      </w:r>
      <w:r w:rsidR="00E15713">
        <w:rPr>
          <w:rFonts w:cs="Poppins"/>
          <w:color w:val="000000" w:themeColor="text1"/>
        </w:rPr>
        <w:t>.</w:t>
      </w:r>
    </w:p>
    <w:p w14:paraId="0D7F17E5" w14:textId="3FD07D45" w:rsidR="003B7DDA" w:rsidRPr="00152B83" w:rsidRDefault="00BD5654" w:rsidP="00FE32A3">
      <w:pPr>
        <w:pStyle w:val="Heading2"/>
        <w:spacing w:after="240"/>
        <w:rPr>
          <w:rFonts w:eastAsia="Arial" w:cs="Poppins"/>
          <w:color w:val="000000" w:themeColor="text1"/>
          <w:sz w:val="32"/>
          <w:szCs w:val="32"/>
        </w:rPr>
      </w:pPr>
      <w:bookmarkStart w:id="40" w:name="_Toc39595009"/>
      <w:bookmarkStart w:id="41" w:name="_Toc52443680"/>
      <w:r>
        <w:rPr>
          <w:rFonts w:eastAsia="Arial" w:cs="Poppins"/>
          <w:color w:val="000000" w:themeColor="text1"/>
          <w:sz w:val="32"/>
          <w:szCs w:val="32"/>
        </w:rPr>
        <w:lastRenderedPageBreak/>
        <w:br/>
      </w:r>
      <w:r w:rsidR="00326B65" w:rsidRPr="00152B83">
        <w:rPr>
          <w:rFonts w:eastAsia="Arial" w:cs="Poppins"/>
          <w:color w:val="000000" w:themeColor="text1"/>
          <w:sz w:val="32"/>
          <w:szCs w:val="32"/>
        </w:rPr>
        <w:t>Wellbeing Principle</w:t>
      </w:r>
      <w:bookmarkEnd w:id="40"/>
      <w:bookmarkEnd w:id="41"/>
    </w:p>
    <w:p w14:paraId="7F472BAC" w14:textId="34275855" w:rsidR="00B20735" w:rsidRPr="00152B83" w:rsidRDefault="00326B65" w:rsidP="00FE32A3">
      <w:pPr>
        <w:spacing w:after="0"/>
        <w:rPr>
          <w:rFonts w:cs="Poppins"/>
          <w:color w:val="000000" w:themeColor="text1"/>
        </w:rPr>
      </w:pPr>
      <w:r w:rsidRPr="00152B83">
        <w:rPr>
          <w:rFonts w:cs="Poppins"/>
          <w:color w:val="000000" w:themeColor="text1"/>
        </w:rPr>
        <w:t xml:space="preserve">The concept of ‘wellbeing’ is threaded throughout legislation and </w:t>
      </w:r>
      <w:r w:rsidR="6EFDD39A" w:rsidRPr="00152B83">
        <w:rPr>
          <w:rFonts w:cs="Poppins"/>
          <w:color w:val="000000" w:themeColor="text1"/>
        </w:rPr>
        <w:t xml:space="preserve">is part of the Law about how </w:t>
      </w:r>
      <w:r w:rsidRPr="00152B83">
        <w:rPr>
          <w:rFonts w:cs="Poppins"/>
          <w:color w:val="000000" w:themeColor="text1"/>
        </w:rPr>
        <w:t xml:space="preserve">health and </w:t>
      </w:r>
      <w:r w:rsidR="649A8C15" w:rsidRPr="00152B83">
        <w:rPr>
          <w:rFonts w:cs="Poppins"/>
          <w:color w:val="000000" w:themeColor="text1"/>
        </w:rPr>
        <w:t xml:space="preserve">social </w:t>
      </w:r>
      <w:r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Pr="00152B83">
        <w:rPr>
          <w:rFonts w:cs="Poppins"/>
          <w:color w:val="000000" w:themeColor="text1"/>
        </w:rPr>
        <w:br/>
      </w:r>
      <w:r w:rsidRPr="00152B83">
        <w:rPr>
          <w:rFonts w:cs="Poppins"/>
        </w:rPr>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00F8C6D4"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w:t>
      </w:r>
      <w:proofErr w:type="spellStart"/>
      <w:r w:rsidR="00375A8E" w:rsidRPr="00152B83">
        <w:rPr>
          <w:rFonts w:cs="Poppins"/>
          <w:color w:val="000000" w:themeColor="text1"/>
        </w:rPr>
        <w:t>Mumby</w:t>
      </w:r>
      <w:proofErr w:type="spellEnd"/>
      <w:r w:rsidR="00375A8E" w:rsidRPr="00152B83">
        <w:rPr>
          <w:rFonts w:cs="Poppins"/>
          <w:color w:val="000000" w:themeColor="text1"/>
        </w:rPr>
        <w:t xml:space="preserve">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2"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3"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2"/>
      <w:bookmarkEnd w:id="43"/>
      <w:r w:rsidR="00BA4905" w:rsidRPr="00152B83">
        <w:rPr>
          <w:rFonts w:eastAsia="Arial" w:cs="Poppins"/>
          <w:color w:val="000000" w:themeColor="text1"/>
          <w:sz w:val="32"/>
          <w:szCs w:val="32"/>
        </w:rPr>
        <w:t xml:space="preserve"> </w:t>
      </w:r>
    </w:p>
    <w:p w14:paraId="35F18CD3" w14:textId="21FD3EEB"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 xml:space="preserve">safety we need to understand </w:t>
      </w:r>
      <w:r w:rsidR="00617354">
        <w:rPr>
          <w:rFonts w:cs="Poppins"/>
          <w:color w:val="000000" w:themeColor="text1"/>
        </w:rPr>
        <w:t>w</w:t>
      </w:r>
      <w:r w:rsidR="004200C4" w:rsidRPr="00152B83">
        <w:rPr>
          <w:rFonts w:cs="Poppins"/>
          <w:color w:val="000000" w:themeColor="text1"/>
        </w:rPr>
        <w:t xml:space="preserve">hat matters to them and </w:t>
      </w:r>
      <w:r w:rsidR="00090EA8">
        <w:rPr>
          <w:rFonts w:cs="Poppins"/>
          <w:color w:val="000000" w:themeColor="text1"/>
        </w:rPr>
        <w:t xml:space="preserve">the </w:t>
      </w:r>
      <w:r w:rsidR="004200C4" w:rsidRPr="00152B83">
        <w:rPr>
          <w:rFonts w:cs="Poppins"/>
          <w:color w:val="000000" w:themeColor="text1"/>
        </w:rPr>
        <w:t>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w:t>
      </w:r>
      <w:proofErr w:type="gramStart"/>
      <w:r w:rsidR="00BA4905" w:rsidRPr="00152B83">
        <w:rPr>
          <w:rFonts w:cs="Poppins"/>
          <w:color w:val="000000" w:themeColor="text1"/>
        </w:rPr>
        <w:t>taken into account</w:t>
      </w:r>
      <w:proofErr w:type="gramEnd"/>
      <w:r w:rsidR="00BA4905" w:rsidRPr="00152B83">
        <w:rPr>
          <w:rFonts w:cs="Poppins"/>
          <w:color w:val="000000" w:themeColor="text1"/>
        </w:rPr>
        <w:t xml:space="preserve">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w:t>
      </w:r>
      <w:proofErr w:type="gramStart"/>
      <w:r w:rsidR="4C1452C7" w:rsidRPr="00152B83">
        <w:rPr>
          <w:rFonts w:cs="Poppins"/>
          <w:color w:val="000000" w:themeColor="text1"/>
        </w:rPr>
        <w:t>many different ways</w:t>
      </w:r>
      <w:proofErr w:type="gramEnd"/>
      <w:r w:rsidR="4C1452C7" w:rsidRPr="00152B83">
        <w:rPr>
          <w:rFonts w:cs="Poppins"/>
          <w:color w:val="000000" w:themeColor="text1"/>
        </w:rPr>
        <w:t xml:space="preserve"> to prevent further harm.  Working with the </w:t>
      </w:r>
      <w:r w:rsidR="4C1452C7" w:rsidRPr="00152B83">
        <w:rPr>
          <w:rFonts w:cs="Poppins"/>
          <w:color w:val="000000" w:themeColor="text1"/>
        </w:rPr>
        <w:lastRenderedPageBreak/>
        <w:t>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w:t>
      </w:r>
      <w:proofErr w:type="gramStart"/>
      <w:r w:rsidR="00071C77" w:rsidRPr="00152B83">
        <w:rPr>
          <w:rFonts w:cs="Poppins"/>
          <w:color w:val="000000" w:themeColor="text1"/>
        </w:rPr>
        <w:t>dignity</w:t>
      </w:r>
      <w:proofErr w:type="gramEnd"/>
      <w:r w:rsidR="00071C77" w:rsidRPr="00152B83">
        <w:rPr>
          <w:rFonts w:cs="Poppins"/>
          <w:color w:val="000000" w:themeColor="text1"/>
        </w:rPr>
        <w:t xml:space="preserve">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152B83">
        <w:rPr>
          <w:rFonts w:cs="Poppins"/>
          <w:color w:val="000000" w:themeColor="text1"/>
        </w:rPr>
        <w:t>.</w:t>
      </w:r>
      <w:r w:rsidRPr="00152B83">
        <w:rPr>
          <w:rFonts w:cs="Poppins"/>
        </w:rPr>
        <w:br/>
      </w:r>
    </w:p>
    <w:p w14:paraId="47BFA37F" w14:textId="371DD2EE"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in </w:t>
      </w:r>
      <w:r w:rsidR="00F05116">
        <w:rPr>
          <w:rFonts w:cs="Poppins"/>
          <w:color w:val="000000" w:themeColor="text1"/>
        </w:rPr>
        <w:t>Scotland</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21378B0C" w14:textId="77777777" w:rsidTr="00FD5091">
        <w:tc>
          <w:tcPr>
            <w:tcW w:w="10065" w:type="dxa"/>
          </w:tcPr>
          <w:p w14:paraId="06630EB3" w14:textId="431AD100" w:rsidR="00084027" w:rsidRPr="00152B83" w:rsidRDefault="00084027" w:rsidP="00234390">
            <w:pPr>
              <w:pStyle w:val="Heading4"/>
              <w:rPr>
                <w:rFonts w:cs="Poppins"/>
                <w:color w:val="auto"/>
              </w:rPr>
            </w:pPr>
            <w:r w:rsidRPr="00152B83">
              <w:rPr>
                <w:rFonts w:cs="Poppins"/>
                <w:color w:val="auto"/>
              </w:rPr>
              <w:t xml:space="preserve">Adult Support and Protection </w:t>
            </w:r>
            <w:r w:rsidR="006E54F2">
              <w:rPr>
                <w:rFonts w:cs="Poppins"/>
                <w:color w:val="auto"/>
              </w:rPr>
              <w:t xml:space="preserve">(Scotland) </w:t>
            </w:r>
            <w:r w:rsidRPr="00152B83">
              <w:rPr>
                <w:rFonts w:cs="Poppins"/>
                <w:color w:val="auto"/>
              </w:rPr>
              <w:t>Act 2007</w:t>
            </w:r>
          </w:p>
        </w:tc>
      </w:tr>
      <w:tr w:rsidR="00084027" w:rsidRPr="00152B83" w14:paraId="534A497F" w14:textId="77777777" w:rsidTr="00FD5091">
        <w:tc>
          <w:tcPr>
            <w:tcW w:w="10065" w:type="dxa"/>
          </w:tcPr>
          <w:p w14:paraId="6ADE10AA" w14:textId="77777777" w:rsidR="00084027" w:rsidRPr="00152B83" w:rsidRDefault="00084027" w:rsidP="00FD5091">
            <w:pPr>
              <w:spacing w:line="240" w:lineRule="auto"/>
              <w:ind w:left="596" w:right="316" w:hanging="425"/>
              <w:rPr>
                <w:rFonts w:cs="Poppins"/>
                <w:b/>
                <w:color w:val="000000" w:themeColor="text1"/>
              </w:rPr>
            </w:pPr>
            <w:r w:rsidRPr="00152B83">
              <w:rPr>
                <w:rFonts w:cs="Poppins"/>
                <w:b/>
                <w:color w:val="000000" w:themeColor="text1"/>
              </w:rPr>
              <w:t>The Act’s principles are:</w:t>
            </w:r>
          </w:p>
          <w:p w14:paraId="64324AA2" w14:textId="4863F9F9" w:rsidR="00084027" w:rsidRPr="00152B83" w:rsidRDefault="00084027" w:rsidP="00FD5091">
            <w:pPr>
              <w:spacing w:line="240" w:lineRule="auto"/>
              <w:ind w:left="171" w:right="316"/>
              <w:rPr>
                <w:rFonts w:cs="Poppins"/>
                <w:b/>
                <w:color w:val="000000" w:themeColor="text1"/>
              </w:rPr>
            </w:pPr>
            <w:r w:rsidRPr="00152B83">
              <w:rPr>
                <w:rFonts w:cs="Poppins"/>
                <w:color w:val="000000" w:themeColor="text1"/>
              </w:rPr>
              <w:t>The overarching principle underlying Part 1 of the Act is that any intervention in an individual's affairs should provide benefit to the individual and should be the least restrictive option of those that are available which will meet the purpose of the intervention.</w:t>
            </w:r>
          </w:p>
          <w:p w14:paraId="786612DF" w14:textId="77777777" w:rsidR="00084027" w:rsidRPr="00152B83" w:rsidRDefault="00084027" w:rsidP="00FD5091">
            <w:pPr>
              <w:spacing w:line="240" w:lineRule="auto"/>
              <w:ind w:left="171" w:right="316"/>
              <w:rPr>
                <w:rFonts w:cs="Poppins"/>
                <w:color w:val="000000" w:themeColor="text1"/>
              </w:rPr>
            </w:pPr>
            <w:r w:rsidRPr="00152B83">
              <w:rPr>
                <w:rFonts w:cs="Poppins"/>
                <w:color w:val="000000" w:themeColor="text1"/>
              </w:rPr>
              <w:t>This is supported by a set of guiding principles which, together with the overarching principle, must be taken account of when performing functions under Part 1 of the Act. These are:</w:t>
            </w:r>
          </w:p>
          <w:p w14:paraId="7EEEF609"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wishes and feelings of the adult at risk (past and present</w:t>
            </w:r>
            <w:proofErr w:type="gramStart"/>
            <w:r w:rsidRPr="00152B83">
              <w:rPr>
                <w:rFonts w:cs="Poppins"/>
                <w:color w:val="000000" w:themeColor="text1"/>
              </w:rPr>
              <w:t>);</w:t>
            </w:r>
            <w:proofErr w:type="gramEnd"/>
          </w:p>
          <w:p w14:paraId="3061AF62" w14:textId="506F3526"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views of other significant individuals, such as the adult's nearest relative; their primary carer, guardian, or attorney; or any other person with an interest in the adult's wellbeing or </w:t>
            </w:r>
            <w:proofErr w:type="gramStart"/>
            <w:r w:rsidRPr="00152B83">
              <w:rPr>
                <w:rFonts w:cs="Poppins"/>
                <w:color w:val="000000" w:themeColor="text1"/>
              </w:rPr>
              <w:t>property;</w:t>
            </w:r>
            <w:proofErr w:type="gramEnd"/>
          </w:p>
          <w:p w14:paraId="2E91FCAC"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importance of the adult taking an active part in the performance of the function under the </w:t>
            </w:r>
            <w:proofErr w:type="gramStart"/>
            <w:r w:rsidRPr="00152B83">
              <w:rPr>
                <w:rFonts w:cs="Poppins"/>
                <w:color w:val="000000" w:themeColor="text1"/>
              </w:rPr>
              <w:t>Act;</w:t>
            </w:r>
            <w:proofErr w:type="gramEnd"/>
          </w:p>
          <w:p w14:paraId="3197238F"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Providing the adult with the relevant information and support to enable them to participate as fully as </w:t>
            </w:r>
            <w:proofErr w:type="gramStart"/>
            <w:r w:rsidRPr="00152B83">
              <w:rPr>
                <w:rFonts w:cs="Poppins"/>
                <w:color w:val="000000" w:themeColor="text1"/>
              </w:rPr>
              <w:t>possible;</w:t>
            </w:r>
            <w:proofErr w:type="gramEnd"/>
          </w:p>
          <w:p w14:paraId="0E3BECF5"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importance of ensuring that the adult is not treated less favourably than another adult in a comparable situation; and</w:t>
            </w:r>
          </w:p>
          <w:p w14:paraId="657AB247" w14:textId="15623F18" w:rsidR="00BC4AFC"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adult's abilities, </w:t>
            </w:r>
            <w:proofErr w:type="gramStart"/>
            <w:r w:rsidRPr="00152B83">
              <w:rPr>
                <w:rFonts w:cs="Poppins"/>
                <w:color w:val="000000" w:themeColor="text1"/>
              </w:rPr>
              <w:t>background</w:t>
            </w:r>
            <w:proofErr w:type="gramEnd"/>
            <w:r w:rsidRPr="00152B83">
              <w:rPr>
                <w:rFonts w:cs="Poppins"/>
                <w:color w:val="000000" w:themeColor="text1"/>
              </w:rPr>
              <w:t xml:space="preserve"> and characteristics (including their age, sex, sexual orientation, </w:t>
            </w:r>
            <w:r w:rsidR="00491011" w:rsidRPr="00152B83">
              <w:rPr>
                <w:rFonts w:cs="Poppins"/>
                <w:color w:val="000000" w:themeColor="text1"/>
              </w:rPr>
              <w:t xml:space="preserve">gender, </w:t>
            </w:r>
            <w:r w:rsidRPr="00152B83">
              <w:rPr>
                <w:rFonts w:cs="Poppins"/>
                <w:color w:val="000000" w:themeColor="text1"/>
              </w:rPr>
              <w:t>religious persuasion, racial origin, ethnic group and cultural and linguistic heritage).</w:t>
            </w:r>
          </w:p>
          <w:p w14:paraId="2BFE3BD6" w14:textId="4A096529" w:rsidR="00783F90" w:rsidRPr="00152B83" w:rsidRDefault="00783F90" w:rsidP="00FD5091">
            <w:pPr>
              <w:spacing w:after="0"/>
              <w:ind w:left="596" w:hanging="425"/>
              <w:rPr>
                <w:rFonts w:cs="Poppins"/>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4" w:name="_Toc52443682"/>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4"/>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w:t>
      </w:r>
      <w:proofErr w:type="gramStart"/>
      <w:r w:rsidR="00A11FDB" w:rsidRPr="00152B83">
        <w:rPr>
          <w:rFonts w:cs="Poppins"/>
          <w:color w:val="000000" w:themeColor="text1"/>
        </w:rPr>
        <w:t>have the ability to</w:t>
      </w:r>
      <w:proofErr w:type="gramEnd"/>
      <w:r w:rsidR="00A11FDB" w:rsidRPr="00152B83">
        <w:rPr>
          <w:rFonts w:cs="Poppins"/>
          <w:color w:val="000000" w:themeColor="text1"/>
        </w:rPr>
        <w:t xml:space="preserve">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 xml:space="preserve">can’t.  It also gives us the right to make any decision that we </w:t>
      </w:r>
      <w:r w:rsidR="00A11FDB" w:rsidRPr="00152B83">
        <w:rPr>
          <w:rFonts w:cs="Poppins"/>
          <w:color w:val="000000" w:themeColor="text1"/>
        </w:rPr>
        <w:lastRenderedPageBreak/>
        <w:t>need to make and gives us the right to make our own decisions even if others consider them to be unwise.</w:t>
      </w:r>
    </w:p>
    <w:p w14:paraId="3591DD7C" w14:textId="3F4349BE"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 xml:space="preserve">The </w:t>
      </w:r>
      <w:r w:rsidR="00574B9B">
        <w:rPr>
          <w:rFonts w:cs="Poppins"/>
          <w:color w:val="000000" w:themeColor="text1"/>
        </w:rPr>
        <w:t>l</w:t>
      </w:r>
      <w:r w:rsidR="00065A9F" w:rsidRPr="00152B83">
        <w:rPr>
          <w:rFonts w:cs="Poppins"/>
          <w:color w:val="000000" w:themeColor="text1"/>
        </w:rPr>
        <w:t>aw says that t</w:t>
      </w:r>
      <w:r w:rsidRPr="00152B83">
        <w:rPr>
          <w:rFonts w:cs="Poppins"/>
          <w:color w:val="000000" w:themeColor="text1"/>
        </w:rPr>
        <w:t xml:space="preserve">o </w:t>
      </w:r>
      <w:proofErr w:type="gramStart"/>
      <w:r w:rsidRPr="00152B83">
        <w:rPr>
          <w:rFonts w:cs="Poppins"/>
          <w:color w:val="000000" w:themeColor="text1"/>
        </w:rPr>
        <w:t>make a decision</w:t>
      </w:r>
      <w:proofErr w:type="gramEnd"/>
      <w:r w:rsidRPr="00152B83">
        <w:rPr>
          <w:rFonts w:cs="Poppins"/>
          <w:color w:val="000000" w:themeColor="text1"/>
        </w:rPr>
        <w:t xml:space="preserve">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 xml:space="preserve">Understand </w:t>
      </w:r>
      <w:proofErr w:type="gramStart"/>
      <w:r w:rsidRPr="00152B83">
        <w:rPr>
          <w:rFonts w:cs="Poppins"/>
          <w:color w:val="000000" w:themeColor="text1"/>
        </w:rPr>
        <w:t>information</w:t>
      </w:r>
      <w:proofErr w:type="gramEnd"/>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 xml:space="preserve">Remember it for long </w:t>
      </w:r>
      <w:proofErr w:type="gramStart"/>
      <w:r w:rsidRPr="00152B83">
        <w:rPr>
          <w:rFonts w:cs="Poppins"/>
          <w:color w:val="000000" w:themeColor="text1"/>
        </w:rPr>
        <w:t>enough</w:t>
      </w:r>
      <w:proofErr w:type="gramEnd"/>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 xml:space="preserve">Think about the </w:t>
      </w:r>
      <w:proofErr w:type="gramStart"/>
      <w:r w:rsidRPr="00152B83">
        <w:rPr>
          <w:rFonts w:cs="Poppins"/>
          <w:color w:val="000000" w:themeColor="text1"/>
        </w:rPr>
        <w:t>information</w:t>
      </w:r>
      <w:proofErr w:type="gramEnd"/>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 xml:space="preserve">Communicate our </w:t>
      </w:r>
      <w:proofErr w:type="gramStart"/>
      <w:r w:rsidRPr="00152B83">
        <w:rPr>
          <w:rFonts w:cs="Poppins"/>
          <w:color w:val="000000" w:themeColor="text1"/>
        </w:rPr>
        <w:t>decision</w:t>
      </w:r>
      <w:proofErr w:type="gramEnd"/>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 xml:space="preserve">Most adults </w:t>
      </w:r>
      <w:proofErr w:type="gramStart"/>
      <w:r w:rsidR="00B55712" w:rsidRPr="00152B83">
        <w:rPr>
          <w:rFonts w:cs="Poppins"/>
          <w:color w:val="000000" w:themeColor="text1"/>
        </w:rPr>
        <w:t>have the ability to</w:t>
      </w:r>
      <w:proofErr w:type="gramEnd"/>
      <w:r w:rsidR="00B55712" w:rsidRPr="00152B83">
        <w:rPr>
          <w:rFonts w:cs="Poppins"/>
          <w:color w:val="000000" w:themeColor="text1"/>
        </w:rPr>
        <w:t xml:space="preserve">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w:t>
      </w:r>
      <w:proofErr w:type="gramStart"/>
      <w:r w:rsidR="00A11FDB" w:rsidRPr="00152B83">
        <w:rPr>
          <w:rFonts w:cs="Poppins"/>
          <w:color w:val="auto"/>
        </w:rPr>
        <w:t>make a decision</w:t>
      </w:r>
      <w:proofErr w:type="gramEnd"/>
      <w:r w:rsidR="00A11FDB" w:rsidRPr="00152B83">
        <w:rPr>
          <w:rFonts w:cs="Poppins"/>
          <w:color w:val="auto"/>
        </w:rPr>
        <w:t xml:space="preserve"> this must be provided.  </w:t>
      </w:r>
      <w:r w:rsidR="00065A9F" w:rsidRPr="00152B83">
        <w:rPr>
          <w:rFonts w:cs="Poppins"/>
          <w:color w:val="auto"/>
        </w:rPr>
        <w:t>A</w:t>
      </w:r>
      <w:r w:rsidRPr="00152B83">
        <w:rPr>
          <w:rFonts w:cs="Poppins"/>
          <w:color w:val="auto"/>
        </w:rPr>
        <w:t xml:space="preserve"> small number of people cannot make any decisions.  Being unable to </w:t>
      </w:r>
      <w:proofErr w:type="gramStart"/>
      <w:r w:rsidRPr="00152B83">
        <w:rPr>
          <w:rFonts w:cs="Poppins"/>
          <w:color w:val="auto"/>
        </w:rPr>
        <w:t>make a decision</w:t>
      </w:r>
      <w:proofErr w:type="gramEnd"/>
      <w:r w:rsidRPr="00152B83">
        <w:rPr>
          <w:rFonts w:cs="Poppins"/>
          <w:color w:val="auto"/>
        </w:rPr>
        <w:t xml:space="preserve">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 xml:space="preserve">Mental capacity refers to the ability to </w:t>
      </w:r>
      <w:proofErr w:type="gramStart"/>
      <w:r w:rsidR="00BF7150" w:rsidRPr="00152B83">
        <w:rPr>
          <w:rFonts w:cs="Poppins"/>
          <w:color w:val="auto"/>
        </w:rPr>
        <w:t>make a decision</w:t>
      </w:r>
      <w:proofErr w:type="gramEnd"/>
      <w:r w:rsidR="00BF7150" w:rsidRPr="00152B83">
        <w:rPr>
          <w:rFonts w:cs="Poppins"/>
          <w:color w:val="auto"/>
        </w:rPr>
        <w:t xml:space="preserve"> at the time that decision is needed.  A person’s mental capacity can change.  If it is safe/possible to wait until they </w:t>
      </w:r>
      <w:proofErr w:type="gramStart"/>
      <w:r w:rsidR="00BF7150" w:rsidRPr="00152B83">
        <w:rPr>
          <w:rFonts w:cs="Poppins"/>
          <w:color w:val="auto"/>
        </w:rPr>
        <w:t>are able to</w:t>
      </w:r>
      <w:proofErr w:type="gramEnd"/>
      <w:r w:rsidR="00BF7150" w:rsidRPr="00152B83">
        <w:rPr>
          <w:rFonts w:cs="Poppins"/>
          <w:color w:val="auto"/>
        </w:rPr>
        <w:t xml:space="preserve">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 xml:space="preserve">A person with epilepsy may not be able to </w:t>
      </w:r>
      <w:proofErr w:type="gramStart"/>
      <w:r w:rsidRPr="00152B83">
        <w:rPr>
          <w:rFonts w:cs="Poppins"/>
          <w:color w:val="auto"/>
        </w:rPr>
        <w:t>make a decision</w:t>
      </w:r>
      <w:proofErr w:type="gramEnd"/>
      <w:r w:rsidRPr="00152B83">
        <w:rPr>
          <w:rFonts w:cs="Poppins"/>
          <w:color w:val="auto"/>
        </w:rPr>
        <w:t xml:space="preserve">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 xml:space="preserve">Someone who is anxious may not be able to </w:t>
      </w:r>
      <w:proofErr w:type="gramStart"/>
      <w:r w:rsidRPr="00152B83">
        <w:rPr>
          <w:rFonts w:cs="Poppins"/>
          <w:color w:val="auto"/>
        </w:rPr>
        <w:t>make a decision</w:t>
      </w:r>
      <w:proofErr w:type="gramEnd"/>
      <w:r w:rsidRPr="00152B83">
        <w:rPr>
          <w:rFonts w:cs="Poppins"/>
          <w:color w:val="auto"/>
        </w:rPr>
        <w:t xml:space="preserve">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1DD1D92F" w:rsidR="00BF7150" w:rsidRPr="00152B83" w:rsidRDefault="00065A9F" w:rsidP="004C231B">
      <w:pPr>
        <w:tabs>
          <w:tab w:val="left" w:pos="4746"/>
        </w:tabs>
        <w:spacing w:line="240" w:lineRule="auto"/>
        <w:rPr>
          <w:rFonts w:cs="Poppins"/>
          <w:color w:val="auto"/>
        </w:rPr>
      </w:pPr>
      <w:r w:rsidRPr="00152B83">
        <w:rPr>
          <w:rFonts w:cs="Poppins"/>
          <w:color w:val="auto"/>
        </w:rPr>
        <w:t xml:space="preserve">Mental </w:t>
      </w:r>
      <w:r w:rsidR="00947C4A">
        <w:rPr>
          <w:rFonts w:cs="Poppins"/>
          <w:color w:val="auto"/>
        </w:rPr>
        <w:t>c</w:t>
      </w:r>
      <w:r w:rsidRPr="00152B83">
        <w:rPr>
          <w:rFonts w:cs="Poppins"/>
          <w:color w:val="auto"/>
        </w:rPr>
        <w:t>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w:t>
      </w:r>
      <w:proofErr w:type="gramStart"/>
      <w:r w:rsidR="00277568" w:rsidRPr="00152B83">
        <w:rPr>
          <w:rFonts w:cs="Poppins"/>
          <w:color w:val="auto"/>
        </w:rPr>
        <w:t>is capable of making</w:t>
      </w:r>
      <w:proofErr w:type="gramEnd"/>
      <w:r w:rsidR="00036CF5">
        <w:rPr>
          <w:rFonts w:cs="Poppins"/>
          <w:color w:val="auto"/>
        </w:rPr>
        <w:t>,</w:t>
      </w:r>
      <w:r w:rsidR="00277568" w:rsidRPr="00152B83">
        <w:rPr>
          <w:rFonts w:cs="Poppins"/>
          <w:color w:val="auto"/>
        </w:rPr>
        <w:t xml:space="preserve"> </w:t>
      </w:r>
      <w:r w:rsidRPr="00152B83">
        <w:rPr>
          <w:rFonts w:cs="Poppins"/>
          <w:color w:val="auto"/>
        </w:rPr>
        <w:t xml:space="preserve">is abuse.  For example, a disabled adult may want to take part in </w:t>
      </w:r>
      <w:r w:rsidRPr="003B6516">
        <w:rPr>
          <w:rFonts w:cs="Poppins"/>
          <w:color w:val="auto"/>
        </w:rPr>
        <w:t xml:space="preserve">an </w:t>
      </w:r>
      <w:proofErr w:type="gramStart"/>
      <w:r w:rsidRPr="003B6516">
        <w:rPr>
          <w:rFonts w:cs="Poppins"/>
          <w:color w:val="auto"/>
        </w:rPr>
        <w:t>activity</w:t>
      </w:r>
      <w:proofErr w:type="gramEnd"/>
      <w:r w:rsidRPr="003B6516">
        <w:rPr>
          <w:rFonts w:cs="Poppins"/>
          <w:color w:val="auto"/>
        </w:rPr>
        <w:t xml:space="preserve"> but their </w:t>
      </w:r>
      <w:r w:rsidR="003B6516" w:rsidRPr="003B6516">
        <w:rPr>
          <w:rFonts w:cs="Poppins"/>
          <w:color w:val="auto"/>
        </w:rPr>
        <w:t>carer</w:t>
      </w:r>
      <w:r w:rsidRPr="00152B83">
        <w:rPr>
          <w:rFonts w:cs="Poppins"/>
          <w:color w:val="auto"/>
        </w:rPr>
        <w:t xml:space="preserve">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abused and they </w:t>
      </w:r>
      <w:proofErr w:type="gramStart"/>
      <w:r w:rsidR="00277568" w:rsidRPr="00152B83">
        <w:rPr>
          <w:rFonts w:cs="Poppins"/>
          <w:color w:val="auto"/>
        </w:rPr>
        <w:t>are scared of</w:t>
      </w:r>
      <w:proofErr w:type="gramEnd"/>
      <w:r w:rsidR="00277568" w:rsidRPr="00152B83">
        <w:rPr>
          <w:rFonts w:cs="Poppins"/>
          <w:color w:val="auto"/>
        </w:rPr>
        <w:t xml:space="preserve"> the consequences of going against the views of the person abusing them.  </w:t>
      </w:r>
      <w:r w:rsidR="00C31918" w:rsidRPr="00152B83">
        <w:rPr>
          <w:rFonts w:cs="Poppins"/>
          <w:color w:val="auto"/>
        </w:rPr>
        <w:t xml:space="preserve">It </w:t>
      </w:r>
      <w:r w:rsidR="00277568" w:rsidRPr="00152B83">
        <w:rPr>
          <w:rFonts w:cs="Poppins"/>
          <w:color w:val="auto"/>
        </w:rPr>
        <w:t xml:space="preserve">is recognised in the law as coercion and a person can be seen not to have mental capacity because they cannot make ‘free and informed </w:t>
      </w:r>
      <w:proofErr w:type="gramStart"/>
      <w:r w:rsidR="00277568" w:rsidRPr="00152B83">
        <w:rPr>
          <w:rFonts w:cs="Poppins"/>
          <w:color w:val="auto"/>
        </w:rPr>
        <w:t>decisions’</w:t>
      </w:r>
      <w:proofErr w:type="gramEnd"/>
      <w:r w:rsidR="002E0E68" w:rsidRPr="00152B83">
        <w:rPr>
          <w:rFonts w:cs="Poppins"/>
          <w:color w:val="auto"/>
        </w:rPr>
        <w:t>.</w:t>
      </w:r>
      <w:r w:rsidR="0031048A" w:rsidRPr="00152B83">
        <w:rPr>
          <w:rFonts w:cs="Poppins"/>
          <w:color w:val="auto"/>
        </w:rPr>
        <w:br/>
      </w:r>
      <w:r w:rsidR="0031048A" w:rsidRPr="00152B83">
        <w:rPr>
          <w:rFonts w:cs="Poppins"/>
          <w:color w:val="auto"/>
        </w:rPr>
        <w:lastRenderedPageBreak/>
        <w:br/>
      </w:r>
      <w:r w:rsidR="00277568" w:rsidRPr="00152B83">
        <w:rPr>
          <w:rFonts w:cs="Poppins"/>
          <w:color w:val="auto"/>
        </w:rPr>
        <w:t xml:space="preserve">Mental </w:t>
      </w:r>
      <w:r w:rsidR="00036CF5">
        <w:rPr>
          <w:rFonts w:cs="Poppins"/>
          <w:color w:val="auto"/>
        </w:rPr>
        <w:t>c</w:t>
      </w:r>
      <w:r w:rsidR="00277568" w:rsidRPr="00152B83">
        <w:rPr>
          <w:rFonts w:cs="Poppins"/>
          <w:color w:val="auto"/>
        </w:rPr>
        <w:t>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w:t>
      </w:r>
      <w:proofErr w:type="gramStart"/>
      <w:r w:rsidR="00A11FDB" w:rsidRPr="00152B83">
        <w:rPr>
          <w:rFonts w:cs="Poppins"/>
          <w:color w:val="auto"/>
        </w:rPr>
        <w:t>you</w:t>
      </w:r>
      <w:proofErr w:type="gramEnd"/>
      <w:r w:rsidR="00A11FDB" w:rsidRPr="00152B83">
        <w:rPr>
          <w:rFonts w:cs="Poppins"/>
          <w:color w:val="auto"/>
        </w:rPr>
        <w:t xml:space="preserve"> their views.  </w:t>
      </w:r>
      <w:r w:rsidR="00277568" w:rsidRPr="00152B83">
        <w:rPr>
          <w:rFonts w:cs="Poppins"/>
          <w:color w:val="auto"/>
        </w:rPr>
        <w:br/>
      </w:r>
      <w:r w:rsidR="00BF7150" w:rsidRPr="00152B83">
        <w:rPr>
          <w:rFonts w:cs="Poppins"/>
          <w:color w:val="auto"/>
        </w:rPr>
        <w:br/>
      </w:r>
      <w:r w:rsidR="00315D9A">
        <w:rPr>
          <w:rFonts w:cs="Poppins"/>
          <w:color w:val="auto"/>
        </w:rPr>
        <w:t>L</w:t>
      </w:r>
      <w:r w:rsidR="00BC4AFC" w:rsidRPr="00152B83">
        <w:rPr>
          <w:rFonts w:cs="Poppins"/>
          <w:color w:val="auto"/>
        </w:rPr>
        <w:t xml:space="preserve">egislation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w:t>
      </w:r>
      <w:proofErr w:type="gramStart"/>
      <w:r w:rsidR="00442D7A" w:rsidRPr="00152B83">
        <w:rPr>
          <w:rFonts w:cs="Poppins"/>
          <w:color w:val="auto"/>
        </w:rPr>
        <w:t>e.g.</w:t>
      </w:r>
      <w:proofErr w:type="gramEnd"/>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w:t>
      </w:r>
      <w:proofErr w:type="gramStart"/>
      <w:r w:rsidRPr="00152B83">
        <w:rPr>
          <w:rFonts w:cs="Poppins"/>
          <w:color w:val="auto"/>
        </w:rPr>
        <w:t>else</w:t>
      </w:r>
      <w:proofErr w:type="gramEnd"/>
      <w:r w:rsidRPr="00152B83">
        <w:rPr>
          <w:rFonts w:cs="Poppins"/>
          <w:color w:val="auto"/>
        </w:rPr>
        <w:t xml:space="preserv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w:t>
      </w:r>
      <w:proofErr w:type="gramStart"/>
      <w:r w:rsidR="00A1138A" w:rsidRPr="00152B83">
        <w:rPr>
          <w:rFonts w:cs="Poppins"/>
          <w:color w:val="auto"/>
        </w:rPr>
        <w:t>action</w:t>
      </w:r>
      <w:proofErr w:type="gramEnd"/>
      <w:r w:rsidR="00A1138A" w:rsidRPr="00152B83">
        <w:rPr>
          <w:rFonts w:cs="Poppins"/>
          <w:color w:val="auto"/>
        </w:rPr>
        <w:t xml:space="preserve">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1CBBE9A9"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 xml:space="preserve">whilst </w:t>
      </w:r>
      <w:r w:rsidRPr="004B57B1">
        <w:rPr>
          <w:rFonts w:cs="Poppins"/>
          <w:color w:val="auto"/>
        </w:rPr>
        <w:t>taking</w:t>
      </w:r>
      <w:r w:rsidR="00BC4AFC" w:rsidRPr="004B57B1">
        <w:rPr>
          <w:rFonts w:cs="Poppins"/>
          <w:color w:val="auto"/>
        </w:rPr>
        <w:t xml:space="preserve"> part in a </w:t>
      </w:r>
      <w:r w:rsidR="004B57B1" w:rsidRPr="004B57B1">
        <w:rPr>
          <w:rFonts w:cs="Poppins"/>
          <w:color w:val="auto"/>
        </w:rPr>
        <w:t>Shed</w:t>
      </w:r>
      <w:r w:rsidR="00BC4AFC" w:rsidRPr="00152B83">
        <w:rPr>
          <w:rFonts w:cs="Poppins"/>
          <w:color w:val="auto"/>
        </w:rPr>
        <w:t xml:space="preserve"> will ordinarily be accompanied by someone </w:t>
      </w:r>
      <w:proofErr w:type="gramStart"/>
      <w:r w:rsidR="00BC4AFC" w:rsidRPr="00152B83">
        <w:rPr>
          <w:rFonts w:cs="Poppins"/>
          <w:color w:val="auto"/>
        </w:rPr>
        <w:t>e.g.</w:t>
      </w:r>
      <w:proofErr w:type="gramEnd"/>
      <w:r w:rsidR="00BC4AFC" w:rsidRPr="00152B83">
        <w:rPr>
          <w:rFonts w:cs="Poppins"/>
          <w:color w:val="auto"/>
        </w:rPr>
        <w:t xml:space="preserve">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 xml:space="preserve">will have a ‘One page profile’ or a ‘This is me’ document that describes important things about them.  Some of those things will be about how to support the person, their routines, </w:t>
      </w:r>
      <w:proofErr w:type="gramStart"/>
      <w:r w:rsidRPr="00152B83">
        <w:rPr>
          <w:rFonts w:cs="Poppins"/>
          <w:color w:val="auto"/>
        </w:rPr>
        <w:t>food</w:t>
      </w:r>
      <w:proofErr w:type="gramEnd"/>
      <w:r w:rsidRPr="00152B83">
        <w:rPr>
          <w:rFonts w:cs="Poppins"/>
          <w:color w:val="auto"/>
        </w:rPr>
        <w:t xml:space="preserve">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w:t>
      </w:r>
      <w:r w:rsidR="00E4750E">
        <w:rPr>
          <w:rFonts w:cs="Poppins"/>
          <w:color w:val="auto"/>
        </w:rPr>
        <w:t xml:space="preserve">Shed </w:t>
      </w:r>
      <w:r w:rsidR="00FF4D42" w:rsidRPr="00152B83">
        <w:rPr>
          <w:rFonts w:cs="Poppins"/>
          <w:color w:val="auto"/>
        </w:rPr>
        <w:t xml:space="preserve">activity </w:t>
      </w:r>
      <w:r w:rsidRPr="00152B83">
        <w:rPr>
          <w:rFonts w:cs="Poppins"/>
          <w:color w:val="auto"/>
        </w:rPr>
        <w:t>about how different types of decisions will be made on a day</w:t>
      </w:r>
      <w:r w:rsidR="009E1DCC">
        <w:rPr>
          <w:rFonts w:cs="Poppins"/>
          <w:color w:val="auto"/>
        </w:rPr>
        <w:t>-</w:t>
      </w:r>
      <w:r w:rsidRPr="00152B83">
        <w:rPr>
          <w:rFonts w:cs="Poppins"/>
          <w:color w:val="auto"/>
        </w:rPr>
        <w:t>to</w:t>
      </w:r>
      <w:r w:rsidR="009E1DCC">
        <w:rPr>
          <w:rFonts w:cs="Poppins"/>
          <w:color w:val="auto"/>
        </w:rPr>
        <w:t>-</w:t>
      </w:r>
      <w:r w:rsidRPr="00152B83">
        <w:rPr>
          <w:rFonts w:cs="Poppins"/>
          <w:color w:val="auto"/>
        </w:rPr>
        <w:t>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w:t>
      </w:r>
      <w:proofErr w:type="gramStart"/>
      <w:r w:rsidR="00FF4D42" w:rsidRPr="00152B83">
        <w:rPr>
          <w:rFonts w:cs="Poppins"/>
          <w:color w:val="auto"/>
        </w:rPr>
        <w:t>the support</w:t>
      </w:r>
      <w:proofErr w:type="gramEnd"/>
      <w:r w:rsidR="00FF4D42" w:rsidRPr="00152B83">
        <w:rPr>
          <w:rFonts w:cs="Poppins"/>
          <w:color w:val="auto"/>
        </w:rPr>
        <w:t xml:space="preserve">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063448BA" w:rsidR="00BC4AFC" w:rsidRPr="00152B83" w:rsidRDefault="00FF4D42" w:rsidP="004C231B">
      <w:pPr>
        <w:tabs>
          <w:tab w:val="left" w:pos="4746"/>
        </w:tabs>
        <w:spacing w:after="0" w:line="240" w:lineRule="auto"/>
        <w:rPr>
          <w:rFonts w:cs="Poppins"/>
          <w:color w:val="auto"/>
        </w:rPr>
      </w:pPr>
      <w:r w:rsidRPr="00D808E9">
        <w:rPr>
          <w:rFonts w:cs="Poppins"/>
          <w:color w:val="auto"/>
        </w:rPr>
        <w:t>There may be times when</w:t>
      </w:r>
      <w:r w:rsidR="00BC4AFC" w:rsidRPr="00D808E9">
        <w:rPr>
          <w:rFonts w:cs="Poppins"/>
          <w:color w:val="auto"/>
        </w:rPr>
        <w:t xml:space="preserve"> a </w:t>
      </w:r>
      <w:r w:rsidR="00315D9A" w:rsidRPr="00D808E9">
        <w:rPr>
          <w:rFonts w:cs="Poppins"/>
          <w:color w:val="auto"/>
        </w:rPr>
        <w:t>Shed</w:t>
      </w:r>
      <w:r w:rsidR="00BC4AFC" w:rsidRPr="00D808E9">
        <w:rPr>
          <w:rFonts w:cs="Poppins"/>
          <w:color w:val="auto"/>
        </w:rPr>
        <w:t xml:space="preserve"> needs to make decisions on behalf of an individual</w:t>
      </w:r>
      <w:r w:rsidRPr="00D808E9">
        <w:rPr>
          <w:rFonts w:cs="Poppins"/>
          <w:color w:val="auto"/>
        </w:rPr>
        <w:t xml:space="preserve"> </w:t>
      </w:r>
      <w:r w:rsidR="00BC4AFC" w:rsidRPr="00D808E9">
        <w:rPr>
          <w:rFonts w:cs="Poppins"/>
          <w:color w:val="auto"/>
        </w:rPr>
        <w:t>in an emergency</w:t>
      </w:r>
      <w:r w:rsidRPr="00D808E9">
        <w:rPr>
          <w:rFonts w:cs="Poppins"/>
          <w:color w:val="auto"/>
        </w:rPr>
        <w:t xml:space="preserve">.  </w:t>
      </w:r>
      <w:r w:rsidR="00BC4AFC" w:rsidRPr="00D808E9">
        <w:rPr>
          <w:rFonts w:cs="Poppins"/>
          <w:color w:val="auto"/>
        </w:rPr>
        <w:t>Decisions</w:t>
      </w:r>
      <w:r w:rsidR="00BC4AFC" w:rsidRPr="00152B83">
        <w:rPr>
          <w:rFonts w:cs="Poppins"/>
          <w:color w:val="auto"/>
        </w:rPr>
        <w:t xml:space="preserve"> taken </w:t>
      </w:r>
      <w:proofErr w:type="gramStart"/>
      <w:r w:rsidR="00BC4AFC" w:rsidRPr="00152B83">
        <w:rPr>
          <w:rFonts w:cs="Poppins"/>
          <w:color w:val="auto"/>
        </w:rPr>
        <w:t>in order to</w:t>
      </w:r>
      <w:proofErr w:type="gramEnd"/>
      <w:r w:rsidR="00BC4AFC" w:rsidRPr="00152B83">
        <w:rPr>
          <w:rFonts w:cs="Poppins"/>
          <w:color w:val="auto"/>
        </w:rPr>
        <w:t xml:space="preserve">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lastRenderedPageBreak/>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5" w:name="_Toc52443683"/>
      <w:bookmarkStart w:id="46" w:name="_Toc32921913"/>
      <w:bookmarkStart w:id="47"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5"/>
      <w:r w:rsidR="007052FF" w:rsidRPr="00152B83">
        <w:rPr>
          <w:rFonts w:eastAsia="Arial" w:cs="Poppins"/>
          <w:color w:val="000000" w:themeColor="text1"/>
          <w:sz w:val="32"/>
          <w:szCs w:val="32"/>
        </w:rPr>
        <w:t xml:space="preserve"> </w:t>
      </w:r>
      <w:bookmarkEnd w:id="46"/>
      <w:bookmarkEnd w:id="47"/>
    </w:p>
    <w:p w14:paraId="78B0E9DA" w14:textId="138CDC7A"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w:t>
      </w:r>
      <w:r w:rsidR="00315D9A">
        <w:rPr>
          <w:rFonts w:cs="Poppins"/>
          <w:color w:val="000000" w:themeColor="text1"/>
        </w:rPr>
        <w:t>Sheds</w:t>
      </w:r>
      <w:r w:rsidRPr="00152B83">
        <w:rPr>
          <w:rFonts w:cs="Poppins"/>
          <w:color w:val="000000" w:themeColor="text1"/>
        </w:rPr>
        <w:t xml:space="preserve">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w:t>
      </w:r>
      <w:r w:rsidRPr="00D808E9">
        <w:rPr>
          <w:rFonts w:cs="Poppins"/>
          <w:color w:val="000000" w:themeColor="text1"/>
        </w:rPr>
        <w:t>They must be stored confidentially with access only to those with a need to know.</w:t>
      </w:r>
      <w:r w:rsidRPr="00152B83">
        <w:rPr>
          <w:rFonts w:cs="Poppins"/>
          <w:color w:val="000000" w:themeColor="text1"/>
        </w:rPr>
        <w:t xml:space="preserve">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w:t>
      </w:r>
      <w:proofErr w:type="gramStart"/>
      <w:r w:rsidR="2C9A705E" w:rsidRPr="00152B83">
        <w:rPr>
          <w:rFonts w:cs="Poppins"/>
          <w:color w:val="000000" w:themeColor="text1"/>
        </w:rPr>
        <w:t>in order to</w:t>
      </w:r>
      <w:proofErr w:type="gramEnd"/>
      <w:r w:rsidR="2C9A705E" w:rsidRPr="00152B83">
        <w:rPr>
          <w:rFonts w:cs="Poppins"/>
          <w:color w:val="000000" w:themeColor="text1"/>
        </w:rPr>
        <w:t xml:space="preserve">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366DDBF2"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w:t>
      </w:r>
      <w:r w:rsidR="00F14DA6">
        <w:rPr>
          <w:rFonts w:cs="Poppins"/>
          <w:color w:val="000000" w:themeColor="text1"/>
        </w:rPr>
        <w:t>d</w:t>
      </w:r>
      <w:r w:rsidR="285497B5" w:rsidRPr="00152B83">
        <w:rPr>
          <w:rFonts w:cs="Poppins"/>
          <w:color w:val="000000" w:themeColor="text1"/>
        </w:rPr>
        <w:t xml:space="preserve">ata </w:t>
      </w:r>
      <w:r w:rsidR="00F14DA6">
        <w:rPr>
          <w:rFonts w:cs="Poppins"/>
          <w:color w:val="000000" w:themeColor="text1"/>
        </w:rPr>
        <w:t>p</w:t>
      </w:r>
      <w:r w:rsidR="285497B5" w:rsidRPr="00152B83">
        <w:rPr>
          <w:rFonts w:cs="Poppins"/>
          <w:color w:val="000000" w:themeColor="text1"/>
        </w:rPr>
        <w:t xml:space="preserve">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2F9BAEC7"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00F14DA6">
        <w:rPr>
          <w:rFonts w:cs="Poppins"/>
          <w:color w:val="000000" w:themeColor="text1"/>
        </w:rPr>
        <w:t>.</w:t>
      </w:r>
      <w:r w:rsidR="575F2C84" w:rsidRPr="00152B83">
        <w:rPr>
          <w:rFonts w:cs="Poppins"/>
          <w:color w:val="000000" w:themeColor="text1"/>
        </w:rPr>
        <w:t xml:space="preserve"> </w:t>
      </w:r>
    </w:p>
    <w:p w14:paraId="00E59B44" w14:textId="028CD64C" w:rsidR="0002195B" w:rsidRPr="00152B83" w:rsidRDefault="00315D9A" w:rsidP="7F7D8E00">
      <w:pPr>
        <w:pStyle w:val="ListParagraph"/>
        <w:numPr>
          <w:ilvl w:val="0"/>
          <w:numId w:val="1"/>
        </w:numPr>
        <w:spacing w:line="240" w:lineRule="auto"/>
        <w:rPr>
          <w:rFonts w:eastAsiaTheme="minorEastAsia" w:cs="Poppins"/>
          <w:color w:val="000000" w:themeColor="text1"/>
          <w:u w:val="single"/>
        </w:rPr>
      </w:pPr>
      <w:r>
        <w:rPr>
          <w:rFonts w:cs="Poppins"/>
          <w:color w:val="000000" w:themeColor="text1"/>
        </w:rPr>
        <w:t>Board</w:t>
      </w:r>
      <w:r w:rsidR="005FC03C" w:rsidRPr="00152B83">
        <w:rPr>
          <w:rFonts w:cs="Poppins"/>
          <w:color w:val="000000" w:themeColor="text1"/>
        </w:rPr>
        <w:t xml:space="preserve"> meetings </w:t>
      </w:r>
      <w:r w:rsidR="0C2E3D6E" w:rsidRPr="00152B83">
        <w:rPr>
          <w:rFonts w:cs="Poppins"/>
          <w:color w:val="000000" w:themeColor="text1"/>
        </w:rPr>
        <w:t>can</w:t>
      </w:r>
      <w:r w:rsidR="005FC03C" w:rsidRPr="00152B83">
        <w:rPr>
          <w:rFonts w:cs="Poppins"/>
          <w:color w:val="000000" w:themeColor="text1"/>
        </w:rPr>
        <w:t xml:space="preserve"> take place to agree </w:t>
      </w:r>
      <w:r w:rsidR="6B2179F1" w:rsidRPr="00152B83">
        <w:rPr>
          <w:rFonts w:cs="Poppins"/>
          <w:color w:val="000000" w:themeColor="text1"/>
        </w:rPr>
        <w:t>to</w:t>
      </w:r>
      <w:r w:rsidR="005FC03C" w:rsidRPr="00152B83">
        <w:rPr>
          <w:rFonts w:cs="Poppins"/>
          <w:color w:val="000000" w:themeColor="text1"/>
        </w:rPr>
        <w:t xml:space="preserve"> co-ordinate actions by the </w:t>
      </w:r>
      <w:r>
        <w:rPr>
          <w:rFonts w:cs="Poppins"/>
          <w:color w:val="000000" w:themeColor="text1"/>
        </w:rPr>
        <w:t>Shed</w:t>
      </w:r>
      <w:r w:rsidR="00F14DA6">
        <w:rPr>
          <w:rFonts w:cs="Poppins"/>
          <w:color w:val="000000" w:themeColor="text1"/>
        </w:rPr>
        <w:t>.</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lastRenderedPageBreak/>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w:t>
      </w:r>
      <w:proofErr w:type="gramStart"/>
      <w:r w:rsidRPr="00152B83">
        <w:rPr>
          <w:rFonts w:cs="Poppins"/>
          <w:color w:val="000000" w:themeColor="text1"/>
        </w:rPr>
        <w:t>i.e.</w:t>
      </w:r>
      <w:proofErr w:type="gramEnd"/>
      <w:r w:rsidRPr="00152B83">
        <w:rPr>
          <w:rFonts w:cs="Poppins"/>
          <w:color w:val="000000" w:themeColor="text1"/>
        </w:rPr>
        <w:t xml:space="preserv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72D44653" w14:textId="6748E328" w:rsidR="008E2AF1" w:rsidRPr="00152B83" w:rsidRDefault="00AD00B4" w:rsidP="00315D9A">
      <w:pPr>
        <w:spacing w:line="240" w:lineRule="auto"/>
        <w:ind w:left="360"/>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48" w:name="_Toc39595013"/>
      <w:bookmarkStart w:id="49"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48"/>
      <w:bookmarkEnd w:id="49"/>
    </w:p>
    <w:p w14:paraId="2BE0B7FF" w14:textId="585CB8B8"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000A3613">
        <w:rPr>
          <w:rFonts w:cs="Poppins"/>
          <w:color w:val="auto"/>
        </w:rPr>
        <w:t>Sheds</w:t>
      </w:r>
      <w:r w:rsidRPr="00152B83">
        <w:rPr>
          <w:rFonts w:cs="Poppins"/>
          <w:color w:val="auto"/>
        </w:rPr>
        <w:t xml:space="preserve"> may need to cooperate with the </w:t>
      </w:r>
      <w:r w:rsidR="00522D34">
        <w:rPr>
          <w:rFonts w:cs="Poppins"/>
          <w:color w:val="auto"/>
        </w:rPr>
        <w:t>l</w:t>
      </w:r>
      <w:r w:rsidRPr="00152B83">
        <w:rPr>
          <w:rFonts w:cs="Poppins"/>
          <w:color w:val="auto"/>
        </w:rPr>
        <w:t>o</w:t>
      </w:r>
      <w:r w:rsidR="00E26AFE" w:rsidRPr="00152B83">
        <w:rPr>
          <w:rFonts w:cs="Poppins"/>
          <w:color w:val="auto"/>
        </w:rPr>
        <w:t xml:space="preserve">cal </w:t>
      </w:r>
      <w:r w:rsidR="00522D34">
        <w:rPr>
          <w:rFonts w:cs="Poppins"/>
          <w:color w:val="auto"/>
        </w:rPr>
        <w:t>a</w:t>
      </w:r>
      <w:r w:rsidR="00E26AFE" w:rsidRPr="00152B83">
        <w:rPr>
          <w:rFonts w:cs="Poppins"/>
          <w:color w:val="auto"/>
        </w:rPr>
        <w:t xml:space="preserve">uthority and the </w:t>
      </w:r>
      <w:r w:rsidR="00522D34">
        <w:rPr>
          <w:rFonts w:cs="Poppins"/>
          <w:color w:val="auto"/>
        </w:rPr>
        <w:t>p</w:t>
      </w:r>
      <w:r w:rsidR="00E26AFE" w:rsidRPr="00152B83">
        <w:rPr>
          <w:rFonts w:cs="Poppins"/>
          <w:color w:val="auto"/>
        </w:rPr>
        <w:t>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5C206B3D" w:rsidR="00DE7502" w:rsidRPr="00152B83" w:rsidRDefault="00DE7502" w:rsidP="008E2AF1">
      <w:pPr>
        <w:pStyle w:val="ListParagraph"/>
        <w:numPr>
          <w:ilvl w:val="0"/>
          <w:numId w:val="22"/>
        </w:numPr>
        <w:rPr>
          <w:rFonts w:cs="Poppins"/>
          <w:color w:val="auto"/>
        </w:rPr>
      </w:pPr>
      <w:r w:rsidRPr="00152B83">
        <w:rPr>
          <w:rFonts w:cs="Poppins"/>
          <w:color w:val="auto"/>
        </w:rPr>
        <w:t xml:space="preserve">Provide a safe venue for the adult to meet with other professionals </w:t>
      </w:r>
      <w:proofErr w:type="gramStart"/>
      <w:r w:rsidRPr="00152B83">
        <w:rPr>
          <w:rFonts w:cs="Poppins"/>
          <w:color w:val="auto"/>
        </w:rPr>
        <w:t>e.g.</w:t>
      </w:r>
      <w:proofErr w:type="gramEnd"/>
      <w:r w:rsidRPr="00152B83">
        <w:rPr>
          <w:rFonts w:cs="Poppins"/>
          <w:color w:val="auto"/>
        </w:rPr>
        <w:t xml:space="preserve"> </w:t>
      </w:r>
      <w:r w:rsidR="00A02A33">
        <w:rPr>
          <w:rFonts w:cs="Poppins"/>
          <w:color w:val="auto"/>
        </w:rPr>
        <w:t>p</w:t>
      </w:r>
      <w:r w:rsidRPr="00152B83">
        <w:rPr>
          <w:rFonts w:cs="Poppins"/>
          <w:color w:val="auto"/>
        </w:rPr>
        <w:t>olice/</w:t>
      </w:r>
      <w:r w:rsidR="00A02A33">
        <w:rPr>
          <w:rFonts w:cs="Poppins"/>
          <w:color w:val="auto"/>
        </w:rPr>
        <w:t>s</w:t>
      </w:r>
      <w:r w:rsidRPr="00152B83">
        <w:rPr>
          <w:rFonts w:cs="Poppins"/>
          <w:color w:val="auto"/>
        </w:rPr>
        <w:t xml:space="preserve">ocial </w:t>
      </w:r>
      <w:r w:rsidR="00A02A33">
        <w:rPr>
          <w:rFonts w:cs="Poppins"/>
          <w:color w:val="auto"/>
        </w:rPr>
        <w:t>w</w:t>
      </w:r>
      <w:r w:rsidRPr="00152B83">
        <w:rPr>
          <w:rFonts w:cs="Poppins"/>
          <w:color w:val="auto"/>
        </w:rPr>
        <w:t>orkers/</w:t>
      </w:r>
      <w:r w:rsidR="00A02A33">
        <w:rPr>
          <w:rFonts w:cs="Poppins"/>
          <w:color w:val="auto"/>
        </w:rPr>
        <w:t>a</w:t>
      </w:r>
      <w:r w:rsidRPr="00152B83">
        <w:rPr>
          <w:rFonts w:cs="Poppins"/>
          <w:color w:val="auto"/>
        </w:rPr>
        <w:t>dvocates</w:t>
      </w:r>
      <w:r w:rsidR="00DF44AB" w:rsidRPr="00152B83">
        <w:rPr>
          <w:rFonts w:cs="Poppins"/>
          <w:color w:val="auto"/>
        </w:rPr>
        <w:t>.</w:t>
      </w:r>
    </w:p>
    <w:p w14:paraId="35245336" w14:textId="573BF134" w:rsidR="00DE7502" w:rsidRPr="00D808E9" w:rsidRDefault="00DE7502" w:rsidP="008E2AF1">
      <w:pPr>
        <w:pStyle w:val="ListParagraph"/>
        <w:numPr>
          <w:ilvl w:val="0"/>
          <w:numId w:val="22"/>
        </w:numPr>
        <w:rPr>
          <w:rFonts w:cs="Poppins"/>
          <w:color w:val="auto"/>
        </w:rPr>
      </w:pPr>
      <w:r w:rsidRPr="00D808E9">
        <w:rPr>
          <w:rFonts w:cs="Poppins"/>
          <w:color w:val="auto"/>
        </w:rPr>
        <w:t>Attend safeguarding meetings</w:t>
      </w:r>
      <w:r w:rsidR="00DF44AB" w:rsidRPr="00D808E9">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w:t>
      </w:r>
      <w:proofErr w:type="gramStart"/>
      <w:r w:rsidRPr="00152B83">
        <w:rPr>
          <w:rFonts w:cs="Poppins"/>
          <w:color w:val="auto"/>
        </w:rPr>
        <w:t>e.g.</w:t>
      </w:r>
      <w:proofErr w:type="gramEnd"/>
      <w:r w:rsidRPr="00152B83">
        <w:rPr>
          <w:rFonts w:cs="Poppins"/>
          <w:color w:val="auto"/>
        </w:rPr>
        <w:t xml:space="preserve">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61802A48"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7836DD3E" w14:textId="551C2874" w:rsidR="00AD00B4" w:rsidRPr="00152B83" w:rsidRDefault="00E24686" w:rsidP="00B02637">
      <w:pPr>
        <w:rPr>
          <w:rFonts w:cs="Poppins"/>
        </w:rPr>
      </w:pPr>
      <w:r w:rsidRPr="00152B83">
        <w:rPr>
          <w:rFonts w:cs="Poppins"/>
          <w:color w:val="auto"/>
        </w:rPr>
        <w:br w:type="page"/>
      </w:r>
      <w:r w:rsidRPr="00152B83">
        <w:rPr>
          <w:rFonts w:eastAsia="Calibri" w:cs="Poppins"/>
          <w:noProof/>
        </w:rPr>
        <w:lastRenderedPageBreak/>
        <mc:AlternateContent>
          <mc:Choice Requires="wps">
            <w:drawing>
              <wp:anchor distT="0" distB="0" distL="114300" distR="114300" simplePos="0" relativeHeight="251669504" behindDoc="0" locked="0" layoutInCell="1" allowOverlap="1" wp14:anchorId="50247470" wp14:editId="2B00BC5A">
                <wp:simplePos x="0" y="0"/>
                <wp:positionH relativeFrom="column">
                  <wp:posOffset>-238125</wp:posOffset>
                </wp:positionH>
                <wp:positionV relativeFrom="paragraph">
                  <wp:posOffset>113665</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chemeClr val="accent5">
                            <a:lumMod val="75000"/>
                          </a:schemeClr>
                        </a:solidFill>
                        <a:ln w="12700" cap="flat" cmpd="sng" algn="ctr">
                          <a:noFill/>
                          <a:prstDash val="solid"/>
                          <a:miter lim="800000"/>
                        </a:ln>
                        <a:effectLst/>
                      </wps:spPr>
                      <wps:txbx>
                        <w:txbxContent>
                          <w:p w14:paraId="5AF72FA0" w14:textId="77777777" w:rsidR="00C63F87" w:rsidRDefault="00950FA0" w:rsidP="00152B83">
                            <w:pPr>
                              <w:pStyle w:val="Heading1"/>
                              <w:jc w:val="center"/>
                              <w:rPr>
                                <w:color w:val="FFFFFF" w:themeColor="background1"/>
                              </w:rPr>
                            </w:pPr>
                            <w:bookmarkStart w:id="50" w:name="_Toc52443685"/>
                            <w:r w:rsidRPr="00FE32A3">
                              <w:rPr>
                                <w:color w:val="FFFFFF" w:themeColor="background1"/>
                              </w:rPr>
                              <w:t>Section 3</w:t>
                            </w:r>
                          </w:p>
                          <w:p w14:paraId="0A662CBC" w14:textId="0BC68C0B" w:rsidR="00950FA0" w:rsidRPr="00C66E6F" w:rsidRDefault="00950FA0" w:rsidP="00152B83">
                            <w:pPr>
                              <w:pStyle w:val="Heading1"/>
                              <w:jc w:val="center"/>
                              <w:rPr>
                                <w:color w:val="00B050"/>
                              </w:rPr>
                            </w:pPr>
                            <w:r w:rsidRPr="00FE32A3">
                              <w:rPr>
                                <w:color w:val="FFFFFF" w:themeColor="background1"/>
                              </w:rPr>
                              <w:t>Appendices</w:t>
                            </w:r>
                            <w:bookmarkEnd w:id="50"/>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4" style="position:absolute;margin-left:-18.75pt;margin-top:8.95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" fillcolor="#2f5496 [2408]" stroked="f" strokeweight="1pt">
                <v:textbox inset="36pt,57.6pt,36pt,36pt">
                  <w:txbxContent>
                    <w:p w14:paraId="5AF72FA0" w14:textId="77777777" w:rsidR="00C63F87" w:rsidRDefault="00950FA0" w:rsidP="00152B83">
                      <w:pPr>
                        <w:pStyle w:val="Heading1"/>
                        <w:jc w:val="center"/>
                        <w:rPr>
                          <w:color w:val="FFFFFF" w:themeColor="background1"/>
                        </w:rPr>
                      </w:pPr>
                      <w:bookmarkStart w:id="51" w:name="_Toc52443685"/>
                      <w:r w:rsidRPr="00FE32A3">
                        <w:rPr>
                          <w:color w:val="FFFFFF" w:themeColor="background1"/>
                        </w:rPr>
                        <w:t>Section 3</w:t>
                      </w:r>
                    </w:p>
                    <w:p w14:paraId="0A662CBC" w14:textId="0BC68C0B" w:rsidR="00950FA0" w:rsidRPr="00C66E6F" w:rsidRDefault="00950FA0" w:rsidP="00152B83">
                      <w:pPr>
                        <w:pStyle w:val="Heading1"/>
                        <w:jc w:val="center"/>
                        <w:rPr>
                          <w:color w:val="00B050"/>
                        </w:rPr>
                      </w:pPr>
                      <w:r w:rsidRPr="00FE32A3">
                        <w:rPr>
                          <w:color w:val="FFFFFF" w:themeColor="background1"/>
                        </w:rPr>
                        <w:t>Appendices</w:t>
                      </w:r>
                      <w:bookmarkEnd w:id="51"/>
                    </w:p>
                  </w:txbxContent>
                </v:textbox>
              </v:rect>
            </w:pict>
          </mc:Fallback>
        </mc:AlternateContent>
      </w:r>
      <w:r w:rsidR="00AD00B4" w:rsidRPr="00152B83">
        <w:rPr>
          <w:rFonts w:cs="Poppins"/>
        </w:rPr>
        <w:br w:type="page"/>
      </w:r>
    </w:p>
    <w:p w14:paraId="222EFDE6" w14:textId="20B1D222" w:rsidR="005F7927" w:rsidRDefault="00DD6C63" w:rsidP="005F7927">
      <w:pPr>
        <w:pStyle w:val="Heading2"/>
        <w:spacing w:before="0" w:line="240" w:lineRule="auto"/>
        <w:rPr>
          <w:rFonts w:cs="Poppins"/>
          <w:color w:val="000000" w:themeColor="text1"/>
          <w:sz w:val="32"/>
          <w:szCs w:val="32"/>
        </w:rPr>
      </w:pPr>
      <w:bookmarkStart w:id="52" w:name="_2et92p0" w:colFirst="0" w:colLast="0"/>
      <w:bookmarkStart w:id="53" w:name="_Toc52443686"/>
      <w:bookmarkStart w:id="54" w:name="_Toc39595016"/>
      <w:bookmarkStart w:id="55" w:name="_Toc32921911"/>
      <w:bookmarkEnd w:id="32"/>
      <w:bookmarkEnd w:id="52"/>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bookmarkEnd w:id="53"/>
      <w:bookmarkEnd w:id="54"/>
    </w:p>
    <w:p w14:paraId="3F17DF6E" w14:textId="487FD107" w:rsidR="005F7927" w:rsidRDefault="005F7927" w:rsidP="005F7927">
      <w:pPr>
        <w:pStyle w:val="Heading2"/>
        <w:spacing w:before="0" w:line="240" w:lineRule="auto"/>
        <w:rPr>
          <w:rFonts w:cs="Poppins"/>
          <w:color w:val="000000" w:themeColor="text1"/>
          <w:sz w:val="32"/>
          <w:szCs w:val="32"/>
        </w:rPr>
      </w:pPr>
      <w:r w:rsidRPr="00152B83">
        <w:rPr>
          <w:rFonts w:cs="Poppins"/>
          <w:color w:val="000000" w:themeColor="text1"/>
          <w:sz w:val="32"/>
          <w:szCs w:val="32"/>
        </w:rPr>
        <w:t xml:space="preserve">Example Role Description: </w:t>
      </w:r>
      <w:r>
        <w:rPr>
          <w:rFonts w:cs="Poppins"/>
          <w:color w:val="000000" w:themeColor="text1"/>
          <w:sz w:val="32"/>
          <w:szCs w:val="32"/>
        </w:rPr>
        <w:t xml:space="preserve">Shed </w:t>
      </w:r>
      <w:r w:rsidRPr="00152B83">
        <w:rPr>
          <w:rFonts w:cs="Poppins"/>
          <w:color w:val="000000" w:themeColor="text1"/>
          <w:sz w:val="32"/>
          <w:szCs w:val="32"/>
        </w:rPr>
        <w:t xml:space="preserve">Safeguarding Lead </w:t>
      </w:r>
    </w:p>
    <w:p w14:paraId="11E35E1F" w14:textId="77777777" w:rsidR="005F7927" w:rsidRPr="00152B83" w:rsidRDefault="005F7927" w:rsidP="005F7927"/>
    <w:p w14:paraId="5A9E98F6" w14:textId="77777777" w:rsidR="005F7927" w:rsidRDefault="005F7927" w:rsidP="005F7927">
      <w:pPr>
        <w:spacing w:line="240" w:lineRule="auto"/>
        <w:rPr>
          <w:rFonts w:eastAsia="Arial" w:cs="Poppins"/>
          <w:color w:val="000000" w:themeColor="text1"/>
        </w:rPr>
      </w:pPr>
      <w:r w:rsidRPr="00152B83">
        <w:rPr>
          <w:rFonts w:eastAsia="Arial" w:cs="Poppins"/>
          <w:color w:val="000000" w:themeColor="text1"/>
        </w:rPr>
        <w:t xml:space="preserve">The designated person within a </w:t>
      </w:r>
      <w:r>
        <w:rPr>
          <w:rFonts w:eastAsia="Arial" w:cs="Poppins"/>
          <w:color w:val="000000" w:themeColor="text1"/>
        </w:rPr>
        <w:t xml:space="preserve">Shed </w:t>
      </w:r>
      <w:r w:rsidRPr="00152B83">
        <w:rPr>
          <w:rFonts w:eastAsia="Arial" w:cs="Poppins"/>
          <w:color w:val="000000" w:themeColor="text1"/>
        </w:rPr>
        <w:t xml:space="preserve">has primary responsibility for </w:t>
      </w:r>
      <w:r w:rsidRPr="00D808E9">
        <w:rPr>
          <w:rFonts w:eastAsia="Arial" w:cs="Poppins"/>
          <w:color w:val="000000" w:themeColor="text1"/>
        </w:rPr>
        <w:t>putting into place procedures to safeguard adults at risk in the Shed and for managing concerns about</w:t>
      </w:r>
      <w:r w:rsidRPr="00152B83">
        <w:rPr>
          <w:rFonts w:eastAsia="Arial" w:cs="Poppins"/>
          <w:color w:val="000000" w:themeColor="text1"/>
        </w:rPr>
        <w:t xml:space="preserve"> adults at risk.</w:t>
      </w:r>
    </w:p>
    <w:p w14:paraId="115EFD12" w14:textId="77777777" w:rsidR="005F7927" w:rsidRPr="00152B83" w:rsidRDefault="005F7927" w:rsidP="005F7927">
      <w:pPr>
        <w:spacing w:line="240" w:lineRule="auto"/>
        <w:rPr>
          <w:rFonts w:eastAsia="Arial" w:cs="Poppins"/>
          <w:color w:val="000000" w:themeColor="text1"/>
        </w:rPr>
      </w:pPr>
      <w:r w:rsidRPr="00152B83">
        <w:rPr>
          <w:rFonts w:eastAsia="Arial" w:cs="Poppins"/>
          <w:color w:val="000000" w:themeColor="text1"/>
        </w:rPr>
        <w:t>Duties and responsibilities include:</w:t>
      </w:r>
    </w:p>
    <w:p w14:paraId="041F5E01" w14:textId="77777777" w:rsidR="005F7927" w:rsidRPr="00152B83" w:rsidRDefault="005F7927" w:rsidP="005F7927">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t>
      </w:r>
      <w:r>
        <w:rPr>
          <w:rFonts w:eastAsia="Arial" w:cs="Poppins"/>
          <w:color w:val="000000" w:themeColor="text1"/>
        </w:rPr>
        <w:t xml:space="preserve">(Shed trustees, </w:t>
      </w:r>
      <w:proofErr w:type="gramStart"/>
      <w:r>
        <w:rPr>
          <w:rFonts w:eastAsia="Arial" w:cs="Poppins"/>
          <w:color w:val="000000" w:themeColor="text1"/>
        </w:rPr>
        <w:t>members</w:t>
      </w:r>
      <w:proofErr w:type="gramEnd"/>
      <w:r>
        <w:rPr>
          <w:rFonts w:eastAsia="Arial" w:cs="Poppins"/>
          <w:color w:val="000000" w:themeColor="text1"/>
        </w:rPr>
        <w:t xml:space="preserve"> and visitors) </w:t>
      </w:r>
      <w:r w:rsidRPr="00152B83">
        <w:rPr>
          <w:rFonts w:eastAsia="Arial" w:cs="Poppins"/>
          <w:color w:val="000000" w:themeColor="text1"/>
        </w:rPr>
        <w:t xml:space="preserve">to create a positive inclusive environment within the </w:t>
      </w:r>
      <w:r>
        <w:rPr>
          <w:rFonts w:eastAsia="Arial" w:cs="Poppins"/>
          <w:color w:val="000000" w:themeColor="text1"/>
        </w:rPr>
        <w:t>Shed</w:t>
      </w:r>
      <w:r w:rsidRPr="00152B83">
        <w:rPr>
          <w:rFonts w:eastAsia="Arial" w:cs="Poppins"/>
          <w:color w:val="000000" w:themeColor="text1"/>
        </w:rPr>
        <w:t>.</w:t>
      </w:r>
      <w:r w:rsidRPr="00152B83">
        <w:rPr>
          <w:rFonts w:eastAsia="Arial" w:cs="Poppins"/>
          <w:color w:val="000000" w:themeColor="text1"/>
        </w:rPr>
        <w:br/>
      </w:r>
    </w:p>
    <w:p w14:paraId="42660443" w14:textId="141FC303" w:rsidR="005F7927" w:rsidRDefault="005F7927" w:rsidP="005F7927">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Play a lead role in developing and establishing the </w:t>
      </w:r>
      <w:r>
        <w:rPr>
          <w:rFonts w:eastAsia="Arial" w:cs="Poppins"/>
          <w:color w:val="000000" w:themeColor="text1"/>
        </w:rPr>
        <w:t>Sheds</w:t>
      </w:r>
      <w:r w:rsidRPr="00152B83">
        <w:rPr>
          <w:rFonts w:eastAsia="Arial" w:cs="Poppins"/>
          <w:color w:val="000000" w:themeColor="text1"/>
        </w:rPr>
        <w:t xml:space="preserve"> approach to safeguarding adults and in </w:t>
      </w:r>
      <w:r w:rsidRPr="00D808E9">
        <w:rPr>
          <w:rFonts w:eastAsia="Arial" w:cs="Poppins"/>
          <w:color w:val="000000" w:themeColor="text1"/>
        </w:rPr>
        <w:t>maintaining and reviewing the Sheds implementation plan for safeguarding adults in line with current legislation and</w:t>
      </w:r>
      <w:r w:rsidRPr="00152B83">
        <w:rPr>
          <w:rFonts w:eastAsia="Arial" w:cs="Poppins"/>
          <w:color w:val="000000" w:themeColor="text1"/>
        </w:rPr>
        <w:t xml:space="preserve"> best practice.</w:t>
      </w:r>
      <w:r w:rsidR="0001458D">
        <w:rPr>
          <w:rFonts w:eastAsia="Arial" w:cs="Poppins"/>
          <w:color w:val="000000" w:themeColor="text1"/>
        </w:rPr>
        <w:br/>
      </w:r>
    </w:p>
    <w:p w14:paraId="446F8F3B" w14:textId="77777777" w:rsidR="005F7927" w:rsidRPr="00152B83" w:rsidRDefault="005F7927" w:rsidP="005F7927">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Coordinate the </w:t>
      </w:r>
      <w:r w:rsidRPr="00D808E9">
        <w:rPr>
          <w:rFonts w:eastAsia="Arial" w:cs="Poppins"/>
          <w:color w:val="000000" w:themeColor="text1"/>
        </w:rPr>
        <w:t xml:space="preserve">dissemination of the safeguarding adult policy, </w:t>
      </w:r>
      <w:proofErr w:type="gramStart"/>
      <w:r w:rsidRPr="00D808E9">
        <w:rPr>
          <w:rFonts w:eastAsia="Arial" w:cs="Poppins"/>
          <w:color w:val="000000" w:themeColor="text1"/>
        </w:rPr>
        <w:t>procedures</w:t>
      </w:r>
      <w:proofErr w:type="gramEnd"/>
      <w:r w:rsidRPr="00D808E9">
        <w:rPr>
          <w:rFonts w:eastAsia="Arial" w:cs="Poppins"/>
          <w:color w:val="000000" w:themeColor="text1"/>
        </w:rPr>
        <w:t xml:space="preserve"> and resources throughout the Shed membership</w:t>
      </w:r>
      <w:r w:rsidRPr="00152B83">
        <w:rPr>
          <w:rFonts w:eastAsia="Arial" w:cs="Poppins"/>
          <w:color w:val="000000" w:themeColor="text1"/>
        </w:rPr>
        <w:t>.</w:t>
      </w:r>
      <w:r w:rsidRPr="00152B83">
        <w:rPr>
          <w:rFonts w:eastAsia="Arial" w:cs="Poppins"/>
          <w:color w:val="000000" w:themeColor="text1"/>
        </w:rPr>
        <w:br/>
      </w:r>
    </w:p>
    <w:p w14:paraId="06D6AEC4" w14:textId="77777777" w:rsidR="005F7927" w:rsidRPr="00152B83" w:rsidRDefault="005F7927" w:rsidP="005F7927">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Contribute </w:t>
      </w:r>
      <w:r w:rsidRPr="00D808E9">
        <w:rPr>
          <w:rFonts w:eastAsia="Arial" w:cs="Poppins"/>
          <w:color w:val="000000" w:themeColor="text1"/>
        </w:rPr>
        <w:t>to ensuring other policies and procedures are consistent</w:t>
      </w:r>
      <w:r w:rsidRPr="00152B83">
        <w:rPr>
          <w:rFonts w:eastAsia="Arial" w:cs="Poppins"/>
          <w:color w:val="000000" w:themeColor="text1"/>
        </w:rPr>
        <w:t xml:space="preserve"> with the </w:t>
      </w:r>
      <w:r>
        <w:rPr>
          <w:rFonts w:eastAsia="Arial" w:cs="Poppins"/>
          <w:color w:val="000000" w:themeColor="text1"/>
        </w:rPr>
        <w:t>Sheds</w:t>
      </w:r>
      <w:r w:rsidRPr="00152B83">
        <w:rPr>
          <w:rFonts w:eastAsia="Arial" w:cs="Poppins"/>
          <w:color w:val="000000" w:themeColor="text1"/>
        </w:rPr>
        <w:t xml:space="preserve"> commitment to safeguarding adults.</w:t>
      </w:r>
      <w:r w:rsidRPr="00152B83">
        <w:rPr>
          <w:rFonts w:eastAsia="Arial" w:cs="Poppins"/>
          <w:color w:val="000000" w:themeColor="text1"/>
        </w:rPr>
        <w:br/>
      </w:r>
    </w:p>
    <w:p w14:paraId="75D48C45" w14:textId="03F34E6F" w:rsidR="00586C57" w:rsidRDefault="005F7927" w:rsidP="005F7927">
      <w:pPr>
        <w:pStyle w:val="ListParagraph"/>
        <w:numPr>
          <w:ilvl w:val="0"/>
          <w:numId w:val="25"/>
        </w:numPr>
        <w:spacing w:line="240" w:lineRule="auto"/>
        <w:ind w:left="426" w:hanging="284"/>
        <w:rPr>
          <w:rFonts w:eastAsia="Arial" w:cs="Poppins"/>
          <w:color w:val="000000" w:themeColor="text1"/>
        </w:rPr>
      </w:pPr>
      <w:r w:rsidRPr="00D808E9">
        <w:rPr>
          <w:rFonts w:eastAsia="Arial" w:cs="Poppins"/>
          <w:color w:val="000000" w:themeColor="text1"/>
        </w:rPr>
        <w:t>Advise on the Sheds training needs and the development of its training strategy.</w:t>
      </w:r>
      <w:r w:rsidR="0001458D">
        <w:rPr>
          <w:rFonts w:eastAsia="Arial" w:cs="Poppins"/>
          <w:color w:val="000000" w:themeColor="text1"/>
        </w:rPr>
        <w:br/>
      </w:r>
    </w:p>
    <w:p w14:paraId="74FB50FE" w14:textId="0135B1D1" w:rsidR="005F7927" w:rsidRPr="00D808E9" w:rsidRDefault="00144715" w:rsidP="005F7927">
      <w:pPr>
        <w:pStyle w:val="ListParagraph"/>
        <w:numPr>
          <w:ilvl w:val="0"/>
          <w:numId w:val="25"/>
        </w:numPr>
        <w:spacing w:line="240" w:lineRule="auto"/>
        <w:ind w:left="426" w:hanging="284"/>
        <w:rPr>
          <w:rFonts w:eastAsia="Arial" w:cs="Poppins"/>
          <w:color w:val="000000" w:themeColor="text1"/>
        </w:rPr>
      </w:pPr>
      <w:r w:rsidRPr="00D808E9">
        <w:rPr>
          <w:rFonts w:eastAsia="Arial" w:cs="Poppins"/>
          <w:color w:val="000000" w:themeColor="text1"/>
        </w:rPr>
        <w:t>Receive reports of and manage cases</w:t>
      </w:r>
      <w:r w:rsidRPr="00152B83">
        <w:rPr>
          <w:rFonts w:eastAsia="Arial" w:cs="Poppins"/>
          <w:color w:val="000000" w:themeColor="text1"/>
        </w:rPr>
        <w:t xml:space="preserve"> of poor practice and abuse reported to the </w:t>
      </w:r>
      <w:r>
        <w:rPr>
          <w:rFonts w:eastAsia="Arial" w:cs="Poppins"/>
          <w:color w:val="000000" w:themeColor="text1"/>
        </w:rPr>
        <w:t>Shed</w:t>
      </w:r>
      <w:r w:rsidRPr="00152B83">
        <w:rPr>
          <w:rFonts w:eastAsia="Arial" w:cs="Poppins"/>
          <w:color w:val="000000" w:themeColor="text1"/>
        </w:rPr>
        <w:t xml:space="preserve"> – including an </w:t>
      </w:r>
      <w:r w:rsidRPr="00D808E9">
        <w:rPr>
          <w:rFonts w:eastAsia="Arial" w:cs="Poppins"/>
          <w:color w:val="000000" w:themeColor="text1"/>
        </w:rPr>
        <w:t>appropriate recording system.</w:t>
      </w:r>
      <w:r w:rsidR="005F7927" w:rsidRPr="00D808E9">
        <w:rPr>
          <w:rFonts w:eastAsia="Arial" w:cs="Poppins"/>
          <w:color w:val="000000" w:themeColor="text1"/>
        </w:rPr>
        <w:br/>
      </w:r>
    </w:p>
    <w:p w14:paraId="2422FD6E" w14:textId="77777777" w:rsidR="005F7927" w:rsidRPr="00152B83" w:rsidRDefault="005F7927" w:rsidP="005F7927">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Pr="00152B83">
        <w:rPr>
          <w:rFonts w:eastAsia="Arial" w:cs="Poppins"/>
          <w:color w:val="000000" w:themeColor="text1"/>
        </w:rPr>
        <w:br/>
      </w:r>
    </w:p>
    <w:p w14:paraId="6D613D60" w14:textId="77777777" w:rsidR="005F7927" w:rsidRPr="00152B83" w:rsidRDefault="005F7927" w:rsidP="005F7927">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Manage liaison with, and referrals to, external agencies for example </w:t>
      </w:r>
      <w:r>
        <w:rPr>
          <w:rFonts w:eastAsia="Arial" w:cs="Poppins"/>
          <w:color w:val="000000" w:themeColor="text1"/>
        </w:rPr>
        <w:t xml:space="preserve">local authority, </w:t>
      </w:r>
      <w:r w:rsidRPr="00152B83">
        <w:rPr>
          <w:rFonts w:eastAsia="Arial" w:cs="Poppins"/>
          <w:color w:val="000000" w:themeColor="text1"/>
        </w:rPr>
        <w:t xml:space="preserve">adult social-care </w:t>
      </w:r>
      <w:proofErr w:type="gramStart"/>
      <w:r w:rsidRPr="00152B83">
        <w:rPr>
          <w:rFonts w:eastAsia="Arial" w:cs="Poppins"/>
          <w:color w:val="000000" w:themeColor="text1"/>
        </w:rPr>
        <w:t>services</w:t>
      </w:r>
      <w:proofErr w:type="gramEnd"/>
      <w:r w:rsidRPr="00152B83">
        <w:rPr>
          <w:rFonts w:eastAsia="Arial" w:cs="Poppins"/>
          <w:color w:val="000000" w:themeColor="text1"/>
        </w:rPr>
        <w:t xml:space="preserve"> and the police.</w:t>
      </w:r>
      <w:r w:rsidRPr="00152B83">
        <w:rPr>
          <w:rFonts w:eastAsia="Arial" w:cs="Poppins"/>
          <w:color w:val="000000" w:themeColor="text1"/>
        </w:rPr>
        <w:br/>
      </w:r>
    </w:p>
    <w:p w14:paraId="28DD8181" w14:textId="1F5A9684" w:rsidR="007C7099" w:rsidRDefault="005F7927" w:rsidP="005F7927">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Create a central point of contact for internal and external individuals and agencies concerned about the safety of adults within the </w:t>
      </w:r>
      <w:r>
        <w:rPr>
          <w:rFonts w:eastAsia="Arial" w:cs="Poppins"/>
          <w:color w:val="000000" w:themeColor="text1"/>
        </w:rPr>
        <w:t>Shed</w:t>
      </w:r>
      <w:r w:rsidRPr="00152B83">
        <w:rPr>
          <w:rFonts w:eastAsia="Arial" w:cs="Poppins"/>
          <w:color w:val="000000" w:themeColor="text1"/>
        </w:rPr>
        <w:t>.</w:t>
      </w:r>
      <w:r w:rsidR="0001458D">
        <w:rPr>
          <w:rFonts w:eastAsia="Arial" w:cs="Poppins"/>
          <w:color w:val="000000" w:themeColor="text1"/>
        </w:rPr>
        <w:br/>
      </w:r>
    </w:p>
    <w:p w14:paraId="534D95D6" w14:textId="666EF888" w:rsidR="007C7099" w:rsidRDefault="007C7099" w:rsidP="005F7927">
      <w:pPr>
        <w:pStyle w:val="ListParagraph"/>
        <w:numPr>
          <w:ilvl w:val="0"/>
          <w:numId w:val="25"/>
        </w:numPr>
        <w:spacing w:line="240" w:lineRule="auto"/>
        <w:ind w:left="426" w:hanging="284"/>
        <w:rPr>
          <w:rFonts w:eastAsia="Arial" w:cs="Poppins"/>
          <w:color w:val="000000" w:themeColor="text1"/>
        </w:rPr>
      </w:pPr>
      <w:r w:rsidRPr="00D808E9">
        <w:rPr>
          <w:rFonts w:eastAsia="Arial" w:cs="Poppins"/>
          <w:color w:val="000000" w:themeColor="text1"/>
        </w:rPr>
        <w:t>Represent the Shed at external meetings related</w:t>
      </w:r>
      <w:r w:rsidRPr="008C5F4B">
        <w:rPr>
          <w:rFonts w:eastAsia="Arial" w:cs="Poppins"/>
          <w:color w:val="000000" w:themeColor="text1"/>
        </w:rPr>
        <w:t xml:space="preserve"> to safeguarding</w:t>
      </w:r>
      <w:r w:rsidR="002A4B77">
        <w:rPr>
          <w:rFonts w:eastAsia="Arial" w:cs="Poppins"/>
          <w:color w:val="000000" w:themeColor="text1"/>
        </w:rPr>
        <w:t>.</w:t>
      </w:r>
    </w:p>
    <w:p w14:paraId="773654BC" w14:textId="5C2F8ADA" w:rsidR="00855F93" w:rsidRPr="00152B83" w:rsidRDefault="005F7927" w:rsidP="00CD3A6E">
      <w:pPr>
        <w:spacing w:line="240" w:lineRule="auto"/>
        <w:rPr>
          <w:rFonts w:eastAsia="Arial" w:cs="Poppins"/>
          <w:color w:val="000000" w:themeColor="text1"/>
        </w:rPr>
      </w:pPr>
      <w:r w:rsidRPr="007C7099">
        <w:rPr>
          <w:rFonts w:eastAsia="Arial" w:cs="Poppins"/>
          <w:color w:val="000000" w:themeColor="text1"/>
        </w:rPr>
        <w:br/>
      </w:r>
      <w:r w:rsidR="00855F93" w:rsidRPr="00152B83">
        <w:rPr>
          <w:rFonts w:eastAsia="Arial" w:cs="Poppins"/>
          <w:color w:val="000000" w:themeColor="text1"/>
        </w:rPr>
        <w:br w:type="page"/>
      </w:r>
    </w:p>
    <w:p w14:paraId="7AEAD8F5" w14:textId="4DF72A1E" w:rsidR="008E2AF1" w:rsidRPr="00152B83" w:rsidRDefault="00BC58BF" w:rsidP="005F7927">
      <w:pPr>
        <w:spacing w:line="240" w:lineRule="auto"/>
        <w:rPr>
          <w:rFonts w:cs="Poppins"/>
          <w:color w:val="000000" w:themeColor="text1"/>
          <w:sz w:val="32"/>
          <w:szCs w:val="32"/>
        </w:rPr>
      </w:pPr>
      <w:bookmarkStart w:id="56" w:name="_Toc39595020"/>
      <w:bookmarkStart w:id="57" w:name="_Toc52443688"/>
      <w:bookmarkEnd w:id="55"/>
      <w:r w:rsidRPr="00152B83">
        <w:rPr>
          <w:rFonts w:cs="Poppins"/>
          <w:color w:val="000000" w:themeColor="text1"/>
          <w:sz w:val="32"/>
          <w:szCs w:val="32"/>
        </w:rPr>
        <w:lastRenderedPageBreak/>
        <w:t xml:space="preserve">Appendix </w:t>
      </w:r>
      <w:r w:rsidR="005F7927">
        <w:rPr>
          <w:rFonts w:cs="Poppins"/>
          <w:color w:val="000000" w:themeColor="text1"/>
          <w:sz w:val="32"/>
          <w:szCs w:val="32"/>
        </w:rPr>
        <w:t>2</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56"/>
      <w:r w:rsidR="00F43600" w:rsidRPr="00152B83">
        <w:rPr>
          <w:rFonts w:cs="Poppins"/>
          <w:color w:val="000000" w:themeColor="text1"/>
          <w:sz w:val="32"/>
          <w:szCs w:val="32"/>
        </w:rPr>
        <w:t>t</w:t>
      </w:r>
      <w:bookmarkEnd w:id="57"/>
    </w:p>
    <w:p w14:paraId="3A41DE44" w14:textId="77777777" w:rsidR="00950FA0" w:rsidRPr="003D7812" w:rsidRDefault="00950FA0" w:rsidP="00550A64">
      <w:pPr>
        <w:shd w:val="clear" w:color="auto" w:fill="FEFEFE"/>
        <w:spacing w:after="0" w:line="240" w:lineRule="auto"/>
        <w:textAlignment w:val="baseline"/>
        <w:rPr>
          <w:rFonts w:eastAsia="Times New Roman" w:cs="Poppins"/>
          <w:b/>
          <w:bCs/>
          <w:color w:val="000000" w:themeColor="text1"/>
          <w:sz w:val="28"/>
          <w:szCs w:val="28"/>
          <w:lang w:eastAsia="en-GB"/>
        </w:rPr>
      </w:pPr>
    </w:p>
    <w:p w14:paraId="19A309B7" w14:textId="2B60DB4E" w:rsidR="00550A64" w:rsidRPr="003D7812" w:rsidRDefault="00550A64" w:rsidP="00152B83">
      <w:pPr>
        <w:spacing w:after="0" w:line="240" w:lineRule="auto"/>
        <w:textAlignment w:val="baseline"/>
        <w:rPr>
          <w:rFonts w:eastAsia="Times New Roman" w:cs="Poppins"/>
          <w:b/>
          <w:bCs/>
          <w:color w:val="000000" w:themeColor="text1"/>
          <w:sz w:val="28"/>
          <w:szCs w:val="28"/>
          <w:lang w:eastAsia="en-GB"/>
        </w:rPr>
      </w:pPr>
      <w:r w:rsidRPr="003D7812">
        <w:rPr>
          <w:rFonts w:eastAsia="Times New Roman" w:cs="Poppins"/>
          <w:b/>
          <w:bCs/>
          <w:color w:val="000000" w:themeColor="text1"/>
          <w:sz w:val="28"/>
          <w:szCs w:val="28"/>
          <w:lang w:eastAsia="en-GB"/>
        </w:rPr>
        <w:t>Men’s Advice Line</w:t>
      </w:r>
    </w:p>
    <w:p w14:paraId="1EB87BE3" w14:textId="5146C391" w:rsidR="00550A64" w:rsidRDefault="00550A64" w:rsidP="00152B83">
      <w:pPr>
        <w:spacing w:after="0" w:line="240" w:lineRule="auto"/>
        <w:textAlignment w:val="baseline"/>
        <w:rPr>
          <w:rFonts w:eastAsia="Times New Roman" w:cs="Poppins"/>
          <w:color w:val="000000" w:themeColor="text1"/>
          <w:lang w:eastAsia="en-GB"/>
        </w:rPr>
      </w:pPr>
      <w:r w:rsidRPr="003D7812">
        <w:rPr>
          <w:rFonts w:eastAsia="Times New Roman" w:cs="Poppins"/>
          <w:color w:val="000000" w:themeColor="text1"/>
          <w:lang w:eastAsia="en-GB"/>
        </w:rPr>
        <w:t>For male domestic abuse survivors</w:t>
      </w:r>
    </w:p>
    <w:p w14:paraId="22C96932" w14:textId="77777777" w:rsidR="003D7812" w:rsidRPr="003D7812" w:rsidRDefault="003D7812" w:rsidP="00152B83">
      <w:pPr>
        <w:spacing w:after="0" w:line="240" w:lineRule="auto"/>
        <w:textAlignment w:val="baseline"/>
        <w:rPr>
          <w:rFonts w:eastAsia="Times New Roman" w:cs="Poppins"/>
          <w:color w:val="000000" w:themeColor="text1"/>
          <w:lang w:eastAsia="en-GB"/>
        </w:rPr>
      </w:pPr>
    </w:p>
    <w:p w14:paraId="2675751B" w14:textId="2B7DA098" w:rsidR="00550A64" w:rsidRPr="00152B83" w:rsidRDefault="00403C61" w:rsidP="00152B83">
      <w:pPr>
        <w:spacing w:after="0" w:line="240" w:lineRule="auto"/>
        <w:textAlignment w:val="baseline"/>
        <w:rPr>
          <w:rFonts w:eastAsia="Times New Roman" w:cs="Poppins"/>
          <w:sz w:val="24"/>
          <w:szCs w:val="24"/>
          <w:lang w:eastAsia="en-GB"/>
        </w:rPr>
      </w:pPr>
      <w:r>
        <w:rPr>
          <w:rFonts w:eastAsia="Times New Roman" w:cs="Poppins"/>
          <w:color w:val="000000" w:themeColor="text1"/>
          <w:lang w:eastAsia="en-GB"/>
        </w:rPr>
        <w:t xml:space="preserve">Free </w:t>
      </w:r>
      <w:r w:rsidR="00550A64" w:rsidRPr="00152B83">
        <w:rPr>
          <w:rFonts w:eastAsia="Times New Roman" w:cs="Poppins"/>
          <w:color w:val="000000" w:themeColor="text1"/>
          <w:lang w:eastAsia="en-GB"/>
        </w:rPr>
        <w:t xml:space="preserve">Tel: </w:t>
      </w:r>
      <w:r w:rsidR="00550A64" w:rsidRPr="00403C61">
        <w:rPr>
          <w:rFonts w:eastAsia="Times New Roman" w:cs="Poppins"/>
          <w:color w:val="2F5496" w:themeColor="accent5" w:themeShade="BF"/>
          <w:lang w:eastAsia="en-GB"/>
        </w:rPr>
        <w:t>0808 801 0327</w:t>
      </w:r>
      <w:r w:rsidRPr="00403C61">
        <w:rPr>
          <w:rFonts w:eastAsia="Times New Roman" w:cs="Poppins"/>
          <w:color w:val="2F5496" w:themeColor="accent5" w:themeShade="BF"/>
          <w:lang w:eastAsia="en-GB"/>
        </w:rPr>
        <w:t xml:space="preserve"> </w:t>
      </w:r>
      <w:r w:rsidR="005F7927">
        <w:rPr>
          <w:rFonts w:eastAsia="Times New Roman" w:cs="Poppins"/>
          <w:color w:val="2F5496" w:themeColor="accent5" w:themeShade="BF"/>
          <w:lang w:eastAsia="en-GB"/>
        </w:rPr>
        <w:br/>
      </w:r>
      <w:r w:rsidRPr="00403C61">
        <w:rPr>
          <w:rFonts w:eastAsia="Times New Roman" w:cs="Poppins"/>
          <w:color w:val="2F5496" w:themeColor="accent5" w:themeShade="BF"/>
          <w:lang w:eastAsia="en-GB"/>
        </w:rPr>
        <w:t>Mon-Friday 10am-8pm</w:t>
      </w:r>
      <w:r>
        <w:rPr>
          <w:rFonts w:eastAsia="Times New Roman" w:cs="Poppins"/>
          <w:color w:val="2F5496" w:themeColor="accent5" w:themeShade="BF"/>
          <w:lang w:eastAsia="en-GB"/>
        </w:rPr>
        <w:br/>
      </w:r>
      <w:r w:rsidRPr="003D7812">
        <w:rPr>
          <w:rFonts w:eastAsia="Times New Roman" w:cs="Poppins"/>
          <w:color w:val="000000" w:themeColor="text1"/>
          <w:lang w:eastAsia="en-GB"/>
        </w:rPr>
        <w:t xml:space="preserve">Email: </w:t>
      </w:r>
      <w:hyperlink r:id="rId21" w:history="1">
        <w:r w:rsidRPr="00C23C7F">
          <w:rPr>
            <w:rStyle w:val="Hyperlink"/>
            <w:rFonts w:eastAsia="Times New Roman" w:cs="Poppins"/>
            <w:color w:val="034990" w:themeColor="hyperlink" w:themeShade="BF"/>
            <w:lang w:eastAsia="en-GB"/>
          </w:rPr>
          <w:t>info@mensadviceline.org.uk</w:t>
        </w:r>
      </w:hyperlink>
      <w:r>
        <w:rPr>
          <w:rFonts w:eastAsia="Times New Roman" w:cs="Poppins"/>
          <w:color w:val="2F5496" w:themeColor="accent5" w:themeShade="BF"/>
          <w:lang w:eastAsia="en-GB"/>
        </w:rPr>
        <w:t xml:space="preserve"> </w:t>
      </w:r>
      <w:r w:rsidR="005F7927">
        <w:rPr>
          <w:rFonts w:eastAsia="Times New Roman" w:cs="Poppins"/>
          <w:color w:val="2F5496" w:themeColor="accent5" w:themeShade="BF"/>
          <w:lang w:eastAsia="en-GB"/>
        </w:rPr>
        <w:br/>
      </w:r>
      <w:r>
        <w:rPr>
          <w:rFonts w:eastAsia="Times New Roman" w:cs="Poppins"/>
          <w:color w:val="2F5496" w:themeColor="accent5" w:themeShade="BF"/>
          <w:lang w:eastAsia="en-GB"/>
        </w:rPr>
        <w:t>Mon–Fri 9am-8pm</w:t>
      </w:r>
    </w:p>
    <w:p w14:paraId="031A44C9" w14:textId="77777777" w:rsidR="00550A64" w:rsidRPr="003D7812" w:rsidRDefault="00550A64" w:rsidP="00152B83">
      <w:pPr>
        <w:spacing w:after="0" w:line="240" w:lineRule="auto"/>
        <w:textAlignment w:val="baseline"/>
        <w:rPr>
          <w:rFonts w:eastAsia="Times New Roman" w:cs="Poppins"/>
          <w:sz w:val="28"/>
          <w:szCs w:val="28"/>
          <w:lang w:eastAsia="en-GB"/>
        </w:rPr>
      </w:pPr>
    </w:p>
    <w:p w14:paraId="15F76833" w14:textId="6A5EECB9" w:rsidR="00550A64" w:rsidRDefault="00550A64" w:rsidP="00152B83">
      <w:pPr>
        <w:spacing w:after="0" w:line="240" w:lineRule="auto"/>
        <w:textAlignment w:val="baseline"/>
        <w:rPr>
          <w:rFonts w:eastAsia="Times New Roman" w:cs="Poppins"/>
          <w:b/>
          <w:bCs/>
          <w:color w:val="000000" w:themeColor="text1"/>
          <w:sz w:val="28"/>
          <w:szCs w:val="28"/>
          <w:lang w:eastAsia="en-GB"/>
        </w:rPr>
      </w:pPr>
      <w:r w:rsidRPr="003D7812">
        <w:rPr>
          <w:rFonts w:eastAsia="Times New Roman" w:cs="Poppins"/>
          <w:b/>
          <w:bCs/>
          <w:color w:val="000000" w:themeColor="text1"/>
          <w:sz w:val="28"/>
          <w:szCs w:val="28"/>
          <w:lang w:eastAsia="en-GB"/>
        </w:rPr>
        <w:t>24</w:t>
      </w:r>
      <w:r w:rsidR="00834233">
        <w:rPr>
          <w:rFonts w:eastAsia="Times New Roman" w:cs="Poppins"/>
          <w:b/>
          <w:bCs/>
          <w:color w:val="000000" w:themeColor="text1"/>
          <w:sz w:val="28"/>
          <w:szCs w:val="28"/>
          <w:lang w:eastAsia="en-GB"/>
        </w:rPr>
        <w:t xml:space="preserve"> </w:t>
      </w:r>
      <w:r w:rsidRPr="003D7812">
        <w:rPr>
          <w:rFonts w:eastAsia="Times New Roman" w:cs="Poppins"/>
          <w:b/>
          <w:bCs/>
          <w:color w:val="000000" w:themeColor="text1"/>
          <w:sz w:val="28"/>
          <w:szCs w:val="28"/>
          <w:lang w:eastAsia="en-GB"/>
        </w:rPr>
        <w:t>Hour Freephone Domestic Abuse Helplines</w:t>
      </w:r>
    </w:p>
    <w:p w14:paraId="63F904C3" w14:textId="77777777" w:rsidR="00367015" w:rsidRPr="003D7812" w:rsidRDefault="00367015" w:rsidP="00152B83">
      <w:pPr>
        <w:spacing w:after="0" w:line="240" w:lineRule="auto"/>
        <w:textAlignment w:val="baseline"/>
        <w:rPr>
          <w:rFonts w:eastAsia="Times New Roman" w:cs="Poppins"/>
          <w:b/>
          <w:bCs/>
          <w:color w:val="000000" w:themeColor="text1"/>
          <w:sz w:val="28"/>
          <w:szCs w:val="28"/>
          <w:lang w:eastAsia="en-GB"/>
        </w:rPr>
      </w:pPr>
    </w:p>
    <w:p w14:paraId="7204104A" w14:textId="35D614D1" w:rsidR="003D7812" w:rsidRDefault="003D7812"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color w:val="000000" w:themeColor="text1"/>
          <w:lang w:eastAsia="en-GB"/>
        </w:rPr>
        <w:t xml:space="preserve">Tel: </w:t>
      </w:r>
      <w:r w:rsidRPr="00403C61">
        <w:rPr>
          <w:rFonts w:eastAsia="Times New Roman" w:cs="Poppins"/>
          <w:color w:val="2F5496" w:themeColor="accent5" w:themeShade="BF"/>
          <w:lang w:eastAsia="en-GB"/>
        </w:rPr>
        <w:t>0800 027 1234</w:t>
      </w:r>
      <w:r w:rsidRPr="00152B83">
        <w:rPr>
          <w:rFonts w:eastAsia="Times New Roman" w:cs="Poppins"/>
          <w:lang w:eastAsia="en-GB"/>
        </w:rPr>
        <w:br/>
      </w:r>
      <w:r w:rsidRPr="00152B83">
        <w:rPr>
          <w:rFonts w:eastAsia="Times New Roman" w:cs="Poppins"/>
          <w:color w:val="000000" w:themeColor="text1"/>
          <w:lang w:eastAsia="en-GB"/>
        </w:rPr>
        <w:t xml:space="preserve">Email: </w:t>
      </w:r>
      <w:hyperlink r:id="rId22" w:tgtFrame="_blank" w:history="1">
        <w:r w:rsidRPr="00403C61">
          <w:rPr>
            <w:rFonts w:eastAsia="Times New Roman" w:cs="Poppins"/>
            <w:color w:val="2F5496" w:themeColor="accent5" w:themeShade="BF"/>
            <w:u w:val="single"/>
            <w:lang w:eastAsia="en-GB"/>
          </w:rPr>
          <w:t>helpline@sdafmh.org.uk</w:t>
        </w:r>
      </w:hyperlink>
      <w:r w:rsidRPr="00152B83">
        <w:rPr>
          <w:rFonts w:eastAsia="Times New Roman" w:cs="Poppins"/>
          <w:lang w:eastAsia="en-GB"/>
        </w:rPr>
        <w:br/>
      </w:r>
      <w:r w:rsidRPr="00152B83">
        <w:rPr>
          <w:rFonts w:eastAsia="Times New Roman" w:cs="Poppins"/>
          <w:color w:val="000000" w:themeColor="text1"/>
          <w:lang w:eastAsia="en-GB"/>
        </w:rPr>
        <w:t xml:space="preserve">Web chat: </w:t>
      </w:r>
      <w:hyperlink r:id="rId23" w:tgtFrame="_blank" w:history="1">
        <w:r w:rsidRPr="00403C61">
          <w:rPr>
            <w:rFonts w:eastAsia="Times New Roman" w:cs="Poppins"/>
            <w:color w:val="2F5496" w:themeColor="accent5" w:themeShade="BF"/>
            <w:u w:val="single"/>
            <w:lang w:eastAsia="en-GB"/>
          </w:rPr>
          <w:t>sdafmh.org.uk</w:t>
        </w:r>
      </w:hyperlink>
    </w:p>
    <w:p w14:paraId="78D3E469" w14:textId="73EE966A" w:rsidR="003D7812" w:rsidRDefault="003D7812" w:rsidP="00152B83">
      <w:pPr>
        <w:spacing w:after="0" w:line="240" w:lineRule="auto"/>
        <w:textAlignment w:val="baseline"/>
        <w:rPr>
          <w:rFonts w:eastAsia="Times New Roman" w:cs="Poppins"/>
          <w:b/>
          <w:bCs/>
          <w:color w:val="000000" w:themeColor="text1"/>
          <w:lang w:eastAsia="en-GB"/>
        </w:rPr>
      </w:pPr>
    </w:p>
    <w:p w14:paraId="5ADD615A" w14:textId="5D7F5DC6" w:rsidR="00E24686" w:rsidRPr="00152B83" w:rsidRDefault="00E24686">
      <w:pPr>
        <w:rPr>
          <w:rFonts w:cs="Poppins"/>
        </w:rPr>
      </w:pPr>
    </w:p>
    <w:p w14:paraId="1A8A9BA1" w14:textId="77777777" w:rsidR="00E24686" w:rsidRPr="00152B83" w:rsidRDefault="00E24686" w:rsidP="00152B83">
      <w:pPr>
        <w:spacing w:after="0" w:line="240" w:lineRule="auto"/>
        <w:textAlignment w:val="baseline"/>
        <w:rPr>
          <w:rFonts w:eastAsia="Calibri" w:cs="Poppins"/>
          <w:b/>
          <w:bCs/>
          <w:sz w:val="32"/>
          <w:szCs w:val="32"/>
        </w:rPr>
      </w:pPr>
    </w:p>
    <w:p w14:paraId="528139AB" w14:textId="77777777" w:rsidR="00E24686" w:rsidRPr="00152B83" w:rsidRDefault="00E24686" w:rsidP="00152B83">
      <w:pPr>
        <w:spacing w:after="0" w:line="240" w:lineRule="auto"/>
        <w:textAlignment w:val="baseline"/>
        <w:rPr>
          <w:rFonts w:eastAsia="Calibri" w:cs="Poppins"/>
          <w:b/>
          <w:bCs/>
          <w:sz w:val="32"/>
          <w:szCs w:val="32"/>
        </w:rPr>
      </w:pPr>
    </w:p>
    <w:p w14:paraId="428E2837" w14:textId="77777777" w:rsidR="00E24686" w:rsidRPr="00152B83" w:rsidRDefault="00E24686" w:rsidP="00152B83">
      <w:pPr>
        <w:spacing w:after="0" w:line="240" w:lineRule="auto"/>
        <w:textAlignment w:val="baseline"/>
        <w:rPr>
          <w:rFonts w:eastAsia="Calibri" w:cs="Poppins"/>
          <w:b/>
          <w:bCs/>
          <w:sz w:val="32"/>
          <w:szCs w:val="32"/>
        </w:rPr>
      </w:pPr>
    </w:p>
    <w:p w14:paraId="62A9B0AD" w14:textId="77777777" w:rsidR="00E24686" w:rsidRPr="00152B83" w:rsidRDefault="00E24686" w:rsidP="00152B83">
      <w:pPr>
        <w:spacing w:after="0" w:line="240" w:lineRule="auto"/>
        <w:textAlignment w:val="baseline"/>
        <w:rPr>
          <w:rFonts w:eastAsia="Calibri" w:cs="Poppins"/>
          <w:b/>
          <w:bCs/>
          <w:sz w:val="32"/>
          <w:szCs w:val="32"/>
        </w:rPr>
      </w:pPr>
    </w:p>
    <w:p w14:paraId="22EBCFDD" w14:textId="77777777" w:rsidR="00E24686" w:rsidRPr="00152B83" w:rsidRDefault="00E24686" w:rsidP="00152B83">
      <w:pPr>
        <w:spacing w:after="0" w:line="240" w:lineRule="auto"/>
        <w:textAlignment w:val="baseline"/>
        <w:rPr>
          <w:rFonts w:eastAsia="Calibri" w:cs="Poppins"/>
          <w:b/>
          <w:bCs/>
          <w:sz w:val="32"/>
          <w:szCs w:val="32"/>
        </w:rPr>
      </w:pPr>
    </w:p>
    <w:p w14:paraId="4B922428" w14:textId="77777777" w:rsidR="00E24686" w:rsidRPr="00152B83" w:rsidRDefault="00E24686" w:rsidP="00152B83">
      <w:pPr>
        <w:spacing w:after="0" w:line="240" w:lineRule="auto"/>
        <w:textAlignment w:val="baseline"/>
        <w:rPr>
          <w:rFonts w:eastAsia="Calibri" w:cs="Poppins"/>
          <w:b/>
          <w:bCs/>
          <w:sz w:val="32"/>
          <w:szCs w:val="32"/>
        </w:rPr>
      </w:pPr>
    </w:p>
    <w:p w14:paraId="138AC52F" w14:textId="5F59E0FB" w:rsidR="00E24686" w:rsidRPr="00152B83" w:rsidRDefault="00E24686" w:rsidP="00152B83">
      <w:pPr>
        <w:spacing w:after="0" w:line="240" w:lineRule="auto"/>
        <w:textAlignment w:val="baseline"/>
        <w:rPr>
          <w:rFonts w:eastAsia="Calibri" w:cs="Poppins"/>
          <w:b/>
          <w:bCs/>
          <w:sz w:val="32"/>
          <w:szCs w:val="32"/>
        </w:rPr>
      </w:pPr>
    </w:p>
    <w:p w14:paraId="1618F273" w14:textId="5619E384" w:rsidR="00550A64" w:rsidRPr="00152B83" w:rsidRDefault="00550A64" w:rsidP="00152B83">
      <w:pPr>
        <w:spacing w:after="0" w:line="240" w:lineRule="auto"/>
        <w:textAlignment w:val="baseline"/>
        <w:rPr>
          <w:rFonts w:eastAsia="Calibri" w:cs="Poppins"/>
          <w:b/>
          <w:bCs/>
          <w:sz w:val="32"/>
          <w:szCs w:val="32"/>
        </w:rPr>
      </w:pPr>
    </w:p>
    <w:p w14:paraId="3A3A3291" w14:textId="65B2C8EE" w:rsidR="00550A64" w:rsidRPr="00152B83" w:rsidRDefault="00550A64" w:rsidP="00152B83">
      <w:pPr>
        <w:spacing w:after="0" w:line="240" w:lineRule="auto"/>
        <w:textAlignment w:val="baseline"/>
        <w:rPr>
          <w:rFonts w:eastAsia="Calibri" w:cs="Poppins"/>
          <w:sz w:val="32"/>
          <w:szCs w:val="32"/>
        </w:rPr>
      </w:pPr>
    </w:p>
    <w:p w14:paraId="16D32DA7" w14:textId="3E8B1551" w:rsidR="00550A64" w:rsidRPr="00152B83" w:rsidRDefault="00550A64" w:rsidP="00152B83">
      <w:pPr>
        <w:spacing w:after="0" w:line="240" w:lineRule="auto"/>
        <w:textAlignment w:val="baseline"/>
        <w:rPr>
          <w:rFonts w:eastAsia="Calibri" w:cs="Poppins"/>
          <w:sz w:val="32"/>
          <w:szCs w:val="32"/>
        </w:rPr>
      </w:pPr>
    </w:p>
    <w:p w14:paraId="78BDA05C" w14:textId="1DBDE4C2" w:rsidR="00550A64" w:rsidRPr="00152B83" w:rsidRDefault="00550A64" w:rsidP="00152B83">
      <w:pPr>
        <w:spacing w:after="0" w:line="240" w:lineRule="auto"/>
        <w:textAlignment w:val="baseline"/>
        <w:rPr>
          <w:rFonts w:eastAsia="Calibri" w:cs="Poppins"/>
          <w:sz w:val="32"/>
          <w:szCs w:val="32"/>
        </w:rPr>
      </w:pPr>
    </w:p>
    <w:p w14:paraId="18FD995B" w14:textId="53F0F859" w:rsidR="00550A64" w:rsidRPr="00152B83" w:rsidRDefault="00550A64" w:rsidP="00152B83">
      <w:pPr>
        <w:spacing w:after="0" w:line="240" w:lineRule="auto"/>
        <w:textAlignment w:val="baseline"/>
        <w:rPr>
          <w:rFonts w:eastAsia="Calibri" w:cs="Poppins"/>
          <w:sz w:val="32"/>
          <w:szCs w:val="32"/>
        </w:rPr>
      </w:pPr>
    </w:p>
    <w:p w14:paraId="73C96FF2" w14:textId="226AB462" w:rsidR="00550A64" w:rsidRPr="00152B83" w:rsidRDefault="00550A64" w:rsidP="00152B83">
      <w:pPr>
        <w:spacing w:after="0" w:line="240" w:lineRule="auto"/>
        <w:textAlignment w:val="baseline"/>
        <w:rPr>
          <w:rFonts w:eastAsia="Calibri" w:cs="Poppins"/>
          <w:sz w:val="32"/>
          <w:szCs w:val="32"/>
        </w:rPr>
      </w:pPr>
    </w:p>
    <w:p w14:paraId="7296D04A" w14:textId="1EC1AC08" w:rsidR="0059322C" w:rsidRPr="00152B83" w:rsidRDefault="0059322C" w:rsidP="00152B83">
      <w:pPr>
        <w:spacing w:after="0" w:line="240" w:lineRule="auto"/>
        <w:textAlignment w:val="baseline"/>
        <w:rPr>
          <w:rFonts w:eastAsia="Calibri" w:cs="Poppins"/>
          <w:sz w:val="32"/>
          <w:szCs w:val="32"/>
        </w:rPr>
      </w:pPr>
    </w:p>
    <w:p w14:paraId="06F18035" w14:textId="79D027CC" w:rsidR="0059322C" w:rsidRPr="00152B83" w:rsidRDefault="0059322C" w:rsidP="00152B83">
      <w:pPr>
        <w:spacing w:after="0" w:line="240" w:lineRule="auto"/>
        <w:textAlignment w:val="baseline"/>
        <w:rPr>
          <w:rFonts w:eastAsia="Calibri" w:cs="Poppins"/>
          <w:sz w:val="32"/>
          <w:szCs w:val="32"/>
        </w:rPr>
      </w:pPr>
    </w:p>
    <w:sectPr w:rsidR="0059322C" w:rsidRPr="00152B83" w:rsidSect="00152B83">
      <w:headerReference w:type="default" r:id="rId24"/>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60338" w14:textId="77777777" w:rsidR="00C3176D" w:rsidRDefault="00C3176D" w:rsidP="006823D0">
      <w:pPr>
        <w:spacing w:after="0" w:line="240" w:lineRule="auto"/>
      </w:pPr>
      <w:r>
        <w:separator/>
      </w:r>
    </w:p>
  </w:endnote>
  <w:endnote w:type="continuationSeparator" w:id="0">
    <w:p w14:paraId="34D53A2F" w14:textId="77777777" w:rsidR="00C3176D" w:rsidRDefault="00C3176D" w:rsidP="006823D0">
      <w:pPr>
        <w:spacing w:after="0" w:line="240" w:lineRule="auto"/>
      </w:pPr>
      <w:r>
        <w:continuationSeparator/>
      </w:r>
    </w:p>
  </w:endnote>
  <w:endnote w:type="continuationNotice" w:id="1">
    <w:p w14:paraId="0F53A527" w14:textId="77777777" w:rsidR="00C3176D" w:rsidRDefault="00C317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altName w:val="Mangal"/>
    <w:charset w:val="00"/>
    <w:family w:val="auto"/>
    <w:pitch w:val="variable"/>
    <w:sig w:usb0="00008007" w:usb1="00000000" w:usb2="00000000" w:usb3="00000000" w:csb0="00000093" w:csb1="00000000"/>
    <w:embedRegular r:id="rId1" w:fontKey="{AF6CDCB9-DF02-4971-8CBC-7616112724F4}"/>
    <w:embedBold r:id="rId2" w:fontKey="{7EE71B63-F2A2-48E1-AE2A-1812F1B7B3E2}"/>
    <w:embedItalic r:id="rId3" w:fontKey="{3F69E9AB-A429-40F0-88CB-BC0DE9535B4C}"/>
    <w:embedBoldItalic r:id="rId4" w:fontKey="{8121EF87-224B-4BA3-916A-CF21421C2BCF}"/>
  </w:font>
  <w:font w:name="Calibri">
    <w:panose1 w:val="020F0502020204030204"/>
    <w:charset w:val="00"/>
    <w:family w:val="swiss"/>
    <w:pitch w:val="variable"/>
    <w:sig w:usb0="E4002EFF" w:usb1="C200247B" w:usb2="00000009" w:usb3="00000000" w:csb0="000001FF" w:csb1="00000000"/>
    <w:embedRegular r:id="rId5" w:fontKey="{C40862FE-5663-4484-882A-64D2F37CA071}"/>
    <w:embedBold r:id="rId6" w:fontKey="{C2B9B5C5-5F33-4587-A974-6A60C8E96EC8}"/>
    <w:embedItalic r:id="rId7" w:fontKey="{DBD9DCD0-F448-4C2F-810A-0F13AFFA0FA3}"/>
    <w:embedBoldItalic r:id="rId8" w:fontKey="{DC904AA0-18CB-4A74-9533-D01F58ECFC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9" w:fontKey="{2D0D362D-529D-42E2-935E-4DB082E84944}"/>
  </w:font>
  <w:font w:name="Georgia">
    <w:panose1 w:val="02040502050405020303"/>
    <w:charset w:val="00"/>
    <w:family w:val="roman"/>
    <w:pitch w:val="variable"/>
    <w:sig w:usb0="00000287" w:usb1="00000000" w:usb2="00000000" w:usb3="00000000" w:csb0="0000009F" w:csb1="00000000"/>
    <w:embedRegular r:id="rId10" w:fontKey="{45E47D08-0AD5-4B9D-AB53-488C6D463ED7}"/>
    <w:embedItalic r:id="rId11" w:fontKey="{4887B416-9685-4056-B0E4-65D50B1C0B5F}"/>
  </w:font>
  <w:font w:name="Calibri Light">
    <w:panose1 w:val="020F0302020204030204"/>
    <w:charset w:val="00"/>
    <w:family w:val="swiss"/>
    <w:pitch w:val="variable"/>
    <w:sig w:usb0="E4002EFF" w:usb1="C200247B" w:usb2="00000009" w:usb3="00000000" w:csb0="000001FF" w:csb1="00000000"/>
    <w:embedRegular r:id="rId12" w:fontKey="{218C299D-FB36-4156-81BC-C41187FAEBC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657139"/>
      <w:docPartObj>
        <w:docPartGallery w:val="Page Numbers (Bottom of Page)"/>
        <w:docPartUnique/>
      </w:docPartObj>
    </w:sdtPr>
    <w:sdtEndPr>
      <w:rPr>
        <w:noProof/>
      </w:rPr>
    </w:sdtEndPr>
    <w:sdtContent>
      <w:p w14:paraId="3CB248C1" w14:textId="5373503B" w:rsidR="00950FA0" w:rsidRDefault="00E95074" w:rsidP="00532D78">
        <w:pPr>
          <w:pStyle w:val="Footer"/>
          <w:jc w:val="right"/>
        </w:pPr>
        <w:r>
          <w:t>Scottish Men’s Sheds Association template V</w:t>
        </w:r>
        <w:r w:rsidR="003C1F44">
          <w:t>5</w:t>
        </w:r>
        <w:r>
          <w:t xml:space="preserve"> </w:t>
        </w:r>
        <w:proofErr w:type="gramStart"/>
        <w:r>
          <w:t>202</w:t>
        </w:r>
        <w:r w:rsidR="00834233">
          <w:t>3</w:t>
        </w:r>
        <w:r w:rsidR="00DC20B1">
          <w:t xml:space="preserve">  Page</w:t>
        </w:r>
        <w:proofErr w:type="gramEnd"/>
        <w:r>
          <w:t xml:space="preserve"> </w:t>
        </w:r>
        <w:r w:rsidR="00950FA0">
          <w:fldChar w:fldCharType="begin"/>
        </w:r>
        <w:r w:rsidR="00950FA0">
          <w:instrText xml:space="preserve"> PAGE   \* MERGEFORMAT </w:instrText>
        </w:r>
        <w:r w:rsidR="00950FA0">
          <w:fldChar w:fldCharType="separate"/>
        </w:r>
        <w:r w:rsidR="00950FA0">
          <w:rPr>
            <w:noProof/>
          </w:rPr>
          <w:t>2</w:t>
        </w:r>
        <w:r w:rsidR="00950FA0">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95879"/>
      <w:docPartObj>
        <w:docPartGallery w:val="Page Numbers (Bottom of Page)"/>
        <w:docPartUnique/>
      </w:docPartObj>
    </w:sdtPr>
    <w:sdtEndPr>
      <w:rPr>
        <w:noProof/>
      </w:rPr>
    </w:sdtEndPr>
    <w:sdtContent>
      <w:p w14:paraId="67F856A7" w14:textId="2648E27B" w:rsidR="00950FA0" w:rsidRDefault="00B02637" w:rsidP="00532D78">
        <w:pPr>
          <w:pStyle w:val="Footer"/>
          <w:jc w:val="right"/>
        </w:pPr>
        <w:r>
          <w:t>Scottish Men’s Sheds Association template V</w:t>
        </w:r>
        <w:r w:rsidR="003C1F44">
          <w:t>5</w:t>
        </w:r>
        <w:r>
          <w:t xml:space="preserve"> </w:t>
        </w:r>
        <w:proofErr w:type="gramStart"/>
        <w:r>
          <w:t>202</w:t>
        </w:r>
        <w:r w:rsidR="00834233">
          <w:t>3</w:t>
        </w:r>
        <w:r>
          <w:t xml:space="preserve">  Page</w:t>
        </w:r>
        <w:proofErr w:type="gramEnd"/>
        <w:r>
          <w:t xml:space="preserve"> </w:t>
        </w:r>
        <w:r w:rsidR="00950FA0">
          <w:fldChar w:fldCharType="begin"/>
        </w:r>
        <w:r w:rsidR="00950FA0">
          <w:instrText xml:space="preserve"> PAGE   \* MERGEFORMAT </w:instrText>
        </w:r>
        <w:r w:rsidR="00950FA0">
          <w:fldChar w:fldCharType="separate"/>
        </w:r>
        <w:r w:rsidR="00950FA0">
          <w:rPr>
            <w:noProof/>
          </w:rPr>
          <w:t>15</w:t>
        </w:r>
        <w:r w:rsidR="00950FA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55098" w14:textId="77777777" w:rsidR="00C3176D" w:rsidRDefault="00C3176D" w:rsidP="006823D0">
      <w:pPr>
        <w:spacing w:after="0" w:line="240" w:lineRule="auto"/>
      </w:pPr>
      <w:r>
        <w:separator/>
      </w:r>
    </w:p>
  </w:footnote>
  <w:footnote w:type="continuationSeparator" w:id="0">
    <w:p w14:paraId="5BE99D66" w14:textId="77777777" w:rsidR="00C3176D" w:rsidRDefault="00C3176D" w:rsidP="006823D0">
      <w:pPr>
        <w:spacing w:after="0" w:line="240" w:lineRule="auto"/>
      </w:pPr>
      <w:r>
        <w:continuationSeparator/>
      </w:r>
    </w:p>
  </w:footnote>
  <w:footnote w:type="continuationNotice" w:id="1">
    <w:p w14:paraId="6C71AC31" w14:textId="77777777" w:rsidR="00C3176D" w:rsidRDefault="00C317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C21" w14:textId="64F1722A" w:rsidR="00950FA0" w:rsidRPr="00C55F7D" w:rsidRDefault="00C55F7D" w:rsidP="00C55F7D">
    <w:pPr>
      <w:pStyle w:val="Header"/>
    </w:pPr>
    <w:r>
      <w:rPr>
        <w:noProof/>
      </w:rPr>
      <w:drawing>
        <wp:anchor distT="0" distB="0" distL="114300" distR="114300" simplePos="0" relativeHeight="251659264" behindDoc="0" locked="0" layoutInCell="1" allowOverlap="1" wp14:anchorId="1DB5A01C" wp14:editId="1B0F24C7">
          <wp:simplePos x="0" y="0"/>
          <wp:positionH relativeFrom="margin">
            <wp:align>right</wp:align>
          </wp:positionH>
          <wp:positionV relativeFrom="margin">
            <wp:posOffset>-533400</wp:posOffset>
          </wp:positionV>
          <wp:extent cx="685800" cy="318135"/>
          <wp:effectExtent l="0" t="0" r="0" b="5715"/>
          <wp:wrapTopAndBottom/>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3181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8847" w14:textId="76B943DA" w:rsidR="00950FA0" w:rsidRPr="00C55F7D" w:rsidRDefault="00C55F7D" w:rsidP="00C55F7D">
    <w:pPr>
      <w:pStyle w:val="Header"/>
    </w:pPr>
    <w:r>
      <w:rPr>
        <w:noProof/>
      </w:rPr>
      <w:drawing>
        <wp:anchor distT="0" distB="0" distL="114300" distR="114300" simplePos="0" relativeHeight="251660288" behindDoc="0" locked="0" layoutInCell="1" allowOverlap="1" wp14:anchorId="3C6CEA92" wp14:editId="27E86187">
          <wp:simplePos x="0" y="0"/>
          <wp:positionH relativeFrom="margin">
            <wp:align>right</wp:align>
          </wp:positionH>
          <wp:positionV relativeFrom="paragraph">
            <wp:posOffset>-240030</wp:posOffset>
          </wp:positionV>
          <wp:extent cx="685800" cy="318600"/>
          <wp:effectExtent l="0" t="0" r="0" b="5715"/>
          <wp:wrapTopAndBottom/>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3186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13FC" w14:textId="65A32C10" w:rsidR="00950FA0" w:rsidRDefault="00C55F7D" w:rsidP="0059322C">
    <w:pPr>
      <w:pStyle w:val="Header"/>
      <w:jc w:val="right"/>
    </w:pPr>
    <w:r>
      <w:rPr>
        <w:noProof/>
      </w:rPr>
      <w:drawing>
        <wp:anchor distT="0" distB="0" distL="114300" distR="114300" simplePos="0" relativeHeight="251661312" behindDoc="0" locked="0" layoutInCell="1" allowOverlap="1" wp14:anchorId="239497D9" wp14:editId="0595015C">
          <wp:simplePos x="0" y="0"/>
          <wp:positionH relativeFrom="margin">
            <wp:align>right</wp:align>
          </wp:positionH>
          <wp:positionV relativeFrom="paragraph">
            <wp:posOffset>-320040</wp:posOffset>
          </wp:positionV>
          <wp:extent cx="685800" cy="318600"/>
          <wp:effectExtent l="0" t="0" r="0" b="5715"/>
          <wp:wrapTopAndBottom/>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3186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8161" w14:textId="51A08343" w:rsidR="00950FA0" w:rsidRDefault="003F19B2" w:rsidP="0059322C">
    <w:pPr>
      <w:pStyle w:val="Header"/>
      <w:jc w:val="right"/>
    </w:pPr>
    <w:r>
      <w:t xml:space="preserve"> </w:t>
    </w:r>
    <w:r>
      <w:rPr>
        <w:noProof/>
      </w:rPr>
      <w:drawing>
        <wp:inline distT="0" distB="0" distL="0" distR="0" wp14:anchorId="15D87989" wp14:editId="7B90E60D">
          <wp:extent cx="685800" cy="318600"/>
          <wp:effectExtent l="0" t="0" r="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3619" cy="326878"/>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07B85103" w:rsidR="00950FA0" w:rsidRPr="003F19B2" w:rsidRDefault="003F19B2" w:rsidP="003F19B2">
    <w:pPr>
      <w:pStyle w:val="Header"/>
    </w:pPr>
    <w:r>
      <w:rPr>
        <w:noProof/>
      </w:rPr>
      <w:drawing>
        <wp:anchor distT="0" distB="0" distL="114300" distR="114300" simplePos="0" relativeHeight="251658240" behindDoc="0" locked="0" layoutInCell="1" allowOverlap="1" wp14:anchorId="4508A0FA" wp14:editId="4E14FFFB">
          <wp:simplePos x="0" y="0"/>
          <wp:positionH relativeFrom="column">
            <wp:posOffset>5728335</wp:posOffset>
          </wp:positionH>
          <wp:positionV relativeFrom="page">
            <wp:posOffset>419100</wp:posOffset>
          </wp:positionV>
          <wp:extent cx="685800" cy="318135"/>
          <wp:effectExtent l="0" t="0" r="0" b="5715"/>
          <wp:wrapTopAndBottom/>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3181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AEA8D7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B7561358"/>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49A3415"/>
    <w:multiLevelType w:val="hybridMultilevel"/>
    <w:tmpl w:val="BCE67C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30"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6269729">
    <w:abstractNumId w:val="29"/>
  </w:num>
  <w:num w:numId="2" w16cid:durableId="766001069">
    <w:abstractNumId w:val="20"/>
  </w:num>
  <w:num w:numId="3" w16cid:durableId="1629585397">
    <w:abstractNumId w:val="12"/>
  </w:num>
  <w:num w:numId="4" w16cid:durableId="106004116">
    <w:abstractNumId w:val="17"/>
  </w:num>
  <w:num w:numId="5" w16cid:durableId="76025848">
    <w:abstractNumId w:val="25"/>
  </w:num>
  <w:num w:numId="6" w16cid:durableId="666060917">
    <w:abstractNumId w:val="14"/>
  </w:num>
  <w:num w:numId="7" w16cid:durableId="731926891">
    <w:abstractNumId w:val="21"/>
  </w:num>
  <w:num w:numId="8" w16cid:durableId="1889880880">
    <w:abstractNumId w:val="18"/>
  </w:num>
  <w:num w:numId="9" w16cid:durableId="1724674711">
    <w:abstractNumId w:val="1"/>
  </w:num>
  <w:num w:numId="10" w16cid:durableId="1913393208">
    <w:abstractNumId w:val="28"/>
  </w:num>
  <w:num w:numId="11" w16cid:durableId="511453866">
    <w:abstractNumId w:val="2"/>
  </w:num>
  <w:num w:numId="12" w16cid:durableId="866914873">
    <w:abstractNumId w:val="19"/>
  </w:num>
  <w:num w:numId="13" w16cid:durableId="1167015267">
    <w:abstractNumId w:val="16"/>
  </w:num>
  <w:num w:numId="14" w16cid:durableId="1946376156">
    <w:abstractNumId w:val="10"/>
  </w:num>
  <w:num w:numId="15" w16cid:durableId="721444135">
    <w:abstractNumId w:val="6"/>
  </w:num>
  <w:num w:numId="16" w16cid:durableId="1643148105">
    <w:abstractNumId w:val="31"/>
  </w:num>
  <w:num w:numId="17" w16cid:durableId="1890220848">
    <w:abstractNumId w:val="8"/>
  </w:num>
  <w:num w:numId="18" w16cid:durableId="468867761">
    <w:abstractNumId w:val="24"/>
  </w:num>
  <w:num w:numId="19" w16cid:durableId="1145511957">
    <w:abstractNumId w:val="9"/>
  </w:num>
  <w:num w:numId="20" w16cid:durableId="1190948804">
    <w:abstractNumId w:val="3"/>
  </w:num>
  <w:num w:numId="21" w16cid:durableId="556860505">
    <w:abstractNumId w:val="30"/>
  </w:num>
  <w:num w:numId="22" w16cid:durableId="479468289">
    <w:abstractNumId w:val="11"/>
  </w:num>
  <w:num w:numId="23" w16cid:durableId="671565396">
    <w:abstractNumId w:val="5"/>
  </w:num>
  <w:num w:numId="24" w16cid:durableId="757797423">
    <w:abstractNumId w:val="13"/>
  </w:num>
  <w:num w:numId="25" w16cid:durableId="1579362265">
    <w:abstractNumId w:val="23"/>
  </w:num>
  <w:num w:numId="26" w16cid:durableId="1998222797">
    <w:abstractNumId w:val="15"/>
  </w:num>
  <w:num w:numId="27" w16cid:durableId="1784811035">
    <w:abstractNumId w:val="0"/>
  </w:num>
  <w:num w:numId="28" w16cid:durableId="1264800176">
    <w:abstractNumId w:val="27"/>
  </w:num>
  <w:num w:numId="29" w16cid:durableId="1422338672">
    <w:abstractNumId w:val="22"/>
  </w:num>
  <w:num w:numId="30" w16cid:durableId="1472407433">
    <w:abstractNumId w:val="4"/>
  </w:num>
  <w:num w:numId="31" w16cid:durableId="293482381">
    <w:abstractNumId w:val="7"/>
  </w:num>
  <w:num w:numId="32" w16cid:durableId="1029529538">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458D"/>
    <w:rsid w:val="000159DC"/>
    <w:rsid w:val="00017E2B"/>
    <w:rsid w:val="000202B7"/>
    <w:rsid w:val="0002195B"/>
    <w:rsid w:val="00021E2D"/>
    <w:rsid w:val="000247DD"/>
    <w:rsid w:val="00025574"/>
    <w:rsid w:val="00027460"/>
    <w:rsid w:val="00031C60"/>
    <w:rsid w:val="00032975"/>
    <w:rsid w:val="00036CF5"/>
    <w:rsid w:val="00040FFA"/>
    <w:rsid w:val="00045867"/>
    <w:rsid w:val="000471B8"/>
    <w:rsid w:val="000568C0"/>
    <w:rsid w:val="00057FEC"/>
    <w:rsid w:val="0006122A"/>
    <w:rsid w:val="00065A9F"/>
    <w:rsid w:val="00065C7A"/>
    <w:rsid w:val="00071C77"/>
    <w:rsid w:val="0007221F"/>
    <w:rsid w:val="0007243D"/>
    <w:rsid w:val="00072B3E"/>
    <w:rsid w:val="00077769"/>
    <w:rsid w:val="00080EAB"/>
    <w:rsid w:val="00081BEF"/>
    <w:rsid w:val="00084027"/>
    <w:rsid w:val="000845A1"/>
    <w:rsid w:val="00086C3E"/>
    <w:rsid w:val="00090EA8"/>
    <w:rsid w:val="000912CA"/>
    <w:rsid w:val="00091DC8"/>
    <w:rsid w:val="000A16E3"/>
    <w:rsid w:val="000A1813"/>
    <w:rsid w:val="000A25C2"/>
    <w:rsid w:val="000A3613"/>
    <w:rsid w:val="000A3E26"/>
    <w:rsid w:val="000A4FE8"/>
    <w:rsid w:val="000A5CA0"/>
    <w:rsid w:val="000B05B7"/>
    <w:rsid w:val="000B6049"/>
    <w:rsid w:val="000C037D"/>
    <w:rsid w:val="000C5565"/>
    <w:rsid w:val="000D3153"/>
    <w:rsid w:val="000D32CA"/>
    <w:rsid w:val="000D3AB4"/>
    <w:rsid w:val="000D45B8"/>
    <w:rsid w:val="000D59E7"/>
    <w:rsid w:val="000D6ED1"/>
    <w:rsid w:val="000E017F"/>
    <w:rsid w:val="000E0DE9"/>
    <w:rsid w:val="000F50E0"/>
    <w:rsid w:val="0010120D"/>
    <w:rsid w:val="00101774"/>
    <w:rsid w:val="00101E53"/>
    <w:rsid w:val="00105C6B"/>
    <w:rsid w:val="00111C4B"/>
    <w:rsid w:val="001128DB"/>
    <w:rsid w:val="00113D3E"/>
    <w:rsid w:val="00114EEF"/>
    <w:rsid w:val="0011606D"/>
    <w:rsid w:val="00116244"/>
    <w:rsid w:val="001232D7"/>
    <w:rsid w:val="00123369"/>
    <w:rsid w:val="001265E8"/>
    <w:rsid w:val="00131DF7"/>
    <w:rsid w:val="00140DEF"/>
    <w:rsid w:val="001410A8"/>
    <w:rsid w:val="00144715"/>
    <w:rsid w:val="00144F4F"/>
    <w:rsid w:val="00145436"/>
    <w:rsid w:val="00145C05"/>
    <w:rsid w:val="0015158E"/>
    <w:rsid w:val="00151745"/>
    <w:rsid w:val="00152B30"/>
    <w:rsid w:val="00152B83"/>
    <w:rsid w:val="00153A43"/>
    <w:rsid w:val="00155203"/>
    <w:rsid w:val="0015756E"/>
    <w:rsid w:val="00160E75"/>
    <w:rsid w:val="001677D1"/>
    <w:rsid w:val="00170A93"/>
    <w:rsid w:val="0017110D"/>
    <w:rsid w:val="00172F83"/>
    <w:rsid w:val="001737AF"/>
    <w:rsid w:val="001757AD"/>
    <w:rsid w:val="00175C52"/>
    <w:rsid w:val="00177030"/>
    <w:rsid w:val="001812CB"/>
    <w:rsid w:val="00181C7B"/>
    <w:rsid w:val="001830F1"/>
    <w:rsid w:val="001857A8"/>
    <w:rsid w:val="00185883"/>
    <w:rsid w:val="00185CFF"/>
    <w:rsid w:val="0018700F"/>
    <w:rsid w:val="00187918"/>
    <w:rsid w:val="00191DC5"/>
    <w:rsid w:val="00192A05"/>
    <w:rsid w:val="0019631F"/>
    <w:rsid w:val="001B0210"/>
    <w:rsid w:val="001B12D8"/>
    <w:rsid w:val="001B2317"/>
    <w:rsid w:val="001B2DFD"/>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6270"/>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655B"/>
    <w:rsid w:val="002476CB"/>
    <w:rsid w:val="002545A3"/>
    <w:rsid w:val="00256179"/>
    <w:rsid w:val="00262C80"/>
    <w:rsid w:val="00270D1E"/>
    <w:rsid w:val="002719A0"/>
    <w:rsid w:val="00271AC4"/>
    <w:rsid w:val="00277568"/>
    <w:rsid w:val="00277F9D"/>
    <w:rsid w:val="002833F1"/>
    <w:rsid w:val="00286524"/>
    <w:rsid w:val="00287848"/>
    <w:rsid w:val="00292D55"/>
    <w:rsid w:val="0029531A"/>
    <w:rsid w:val="002A0D7F"/>
    <w:rsid w:val="002A46F6"/>
    <w:rsid w:val="002A4B77"/>
    <w:rsid w:val="002A5CBF"/>
    <w:rsid w:val="002B0FDA"/>
    <w:rsid w:val="002B4F33"/>
    <w:rsid w:val="002C1077"/>
    <w:rsid w:val="002C4C07"/>
    <w:rsid w:val="002C5DEB"/>
    <w:rsid w:val="002D5E73"/>
    <w:rsid w:val="002D66FA"/>
    <w:rsid w:val="002D73CF"/>
    <w:rsid w:val="002D7610"/>
    <w:rsid w:val="002E097C"/>
    <w:rsid w:val="002E0E68"/>
    <w:rsid w:val="002F10ED"/>
    <w:rsid w:val="002F2FD8"/>
    <w:rsid w:val="002F32EB"/>
    <w:rsid w:val="00302012"/>
    <w:rsid w:val="003041E5"/>
    <w:rsid w:val="003051F2"/>
    <w:rsid w:val="0031048A"/>
    <w:rsid w:val="003105EC"/>
    <w:rsid w:val="003111AE"/>
    <w:rsid w:val="00311920"/>
    <w:rsid w:val="0031310E"/>
    <w:rsid w:val="00314FC5"/>
    <w:rsid w:val="00315D9A"/>
    <w:rsid w:val="00317836"/>
    <w:rsid w:val="003212E8"/>
    <w:rsid w:val="00322A40"/>
    <w:rsid w:val="00324D3C"/>
    <w:rsid w:val="00326B65"/>
    <w:rsid w:val="0033070B"/>
    <w:rsid w:val="00335459"/>
    <w:rsid w:val="0033591B"/>
    <w:rsid w:val="003359D7"/>
    <w:rsid w:val="003374CE"/>
    <w:rsid w:val="00340A61"/>
    <w:rsid w:val="00340CA0"/>
    <w:rsid w:val="00343108"/>
    <w:rsid w:val="003438B3"/>
    <w:rsid w:val="00350CD7"/>
    <w:rsid w:val="0035162B"/>
    <w:rsid w:val="00360AEB"/>
    <w:rsid w:val="0036481D"/>
    <w:rsid w:val="00367015"/>
    <w:rsid w:val="003672EB"/>
    <w:rsid w:val="00367F19"/>
    <w:rsid w:val="00372B3D"/>
    <w:rsid w:val="00375A46"/>
    <w:rsid w:val="00375A8E"/>
    <w:rsid w:val="00377A63"/>
    <w:rsid w:val="00381081"/>
    <w:rsid w:val="00381586"/>
    <w:rsid w:val="00391643"/>
    <w:rsid w:val="00394726"/>
    <w:rsid w:val="00395D7F"/>
    <w:rsid w:val="00395E1C"/>
    <w:rsid w:val="003A1C65"/>
    <w:rsid w:val="003A2C58"/>
    <w:rsid w:val="003A6EE4"/>
    <w:rsid w:val="003B2259"/>
    <w:rsid w:val="003B3103"/>
    <w:rsid w:val="003B3C2D"/>
    <w:rsid w:val="003B5CC1"/>
    <w:rsid w:val="003B6516"/>
    <w:rsid w:val="003B7DDA"/>
    <w:rsid w:val="003C1F44"/>
    <w:rsid w:val="003C39DB"/>
    <w:rsid w:val="003C7559"/>
    <w:rsid w:val="003D2BB7"/>
    <w:rsid w:val="003D5DD9"/>
    <w:rsid w:val="003D7222"/>
    <w:rsid w:val="003D7812"/>
    <w:rsid w:val="003E5FE7"/>
    <w:rsid w:val="003E653C"/>
    <w:rsid w:val="003F19B2"/>
    <w:rsid w:val="003F1ED3"/>
    <w:rsid w:val="003F2095"/>
    <w:rsid w:val="003F2E61"/>
    <w:rsid w:val="003F359F"/>
    <w:rsid w:val="003F35AB"/>
    <w:rsid w:val="00402609"/>
    <w:rsid w:val="00403449"/>
    <w:rsid w:val="00403C61"/>
    <w:rsid w:val="00411D47"/>
    <w:rsid w:val="00415105"/>
    <w:rsid w:val="004152B7"/>
    <w:rsid w:val="00417105"/>
    <w:rsid w:val="004200A8"/>
    <w:rsid w:val="004200C4"/>
    <w:rsid w:val="00422D12"/>
    <w:rsid w:val="00424362"/>
    <w:rsid w:val="0042770A"/>
    <w:rsid w:val="00427DBC"/>
    <w:rsid w:val="00427FF8"/>
    <w:rsid w:val="004302CB"/>
    <w:rsid w:val="00433441"/>
    <w:rsid w:val="00436A01"/>
    <w:rsid w:val="00436AD9"/>
    <w:rsid w:val="004374FE"/>
    <w:rsid w:val="00440013"/>
    <w:rsid w:val="004421AF"/>
    <w:rsid w:val="00442D37"/>
    <w:rsid w:val="00442D7A"/>
    <w:rsid w:val="00442D81"/>
    <w:rsid w:val="0044370C"/>
    <w:rsid w:val="00443A08"/>
    <w:rsid w:val="0044581D"/>
    <w:rsid w:val="004462A0"/>
    <w:rsid w:val="00450CFD"/>
    <w:rsid w:val="00451789"/>
    <w:rsid w:val="00452BA4"/>
    <w:rsid w:val="0045333D"/>
    <w:rsid w:val="004629A8"/>
    <w:rsid w:val="00464611"/>
    <w:rsid w:val="00466488"/>
    <w:rsid w:val="004703AE"/>
    <w:rsid w:val="00473BD4"/>
    <w:rsid w:val="00477FB8"/>
    <w:rsid w:val="00481551"/>
    <w:rsid w:val="00491011"/>
    <w:rsid w:val="00492546"/>
    <w:rsid w:val="00492E35"/>
    <w:rsid w:val="004A4B0B"/>
    <w:rsid w:val="004A4E29"/>
    <w:rsid w:val="004A6CE7"/>
    <w:rsid w:val="004A7520"/>
    <w:rsid w:val="004B237D"/>
    <w:rsid w:val="004B57B1"/>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07875"/>
    <w:rsid w:val="00510AA5"/>
    <w:rsid w:val="005113A5"/>
    <w:rsid w:val="00512A2E"/>
    <w:rsid w:val="00513DBC"/>
    <w:rsid w:val="005142BF"/>
    <w:rsid w:val="00515E9F"/>
    <w:rsid w:val="00517D72"/>
    <w:rsid w:val="005213C2"/>
    <w:rsid w:val="005221E0"/>
    <w:rsid w:val="00522D34"/>
    <w:rsid w:val="00525E44"/>
    <w:rsid w:val="00527AF7"/>
    <w:rsid w:val="00532D78"/>
    <w:rsid w:val="00535694"/>
    <w:rsid w:val="00536825"/>
    <w:rsid w:val="005371C6"/>
    <w:rsid w:val="005406D8"/>
    <w:rsid w:val="00543BD5"/>
    <w:rsid w:val="005442AE"/>
    <w:rsid w:val="00544993"/>
    <w:rsid w:val="005456CE"/>
    <w:rsid w:val="00545B95"/>
    <w:rsid w:val="0054761C"/>
    <w:rsid w:val="0055085D"/>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4B9B"/>
    <w:rsid w:val="00576045"/>
    <w:rsid w:val="00583236"/>
    <w:rsid w:val="00584751"/>
    <w:rsid w:val="00586C57"/>
    <w:rsid w:val="005904F3"/>
    <w:rsid w:val="00590FE2"/>
    <w:rsid w:val="00592235"/>
    <w:rsid w:val="005922A4"/>
    <w:rsid w:val="00592774"/>
    <w:rsid w:val="0059322C"/>
    <w:rsid w:val="00595B8A"/>
    <w:rsid w:val="00596A10"/>
    <w:rsid w:val="005A1E30"/>
    <w:rsid w:val="005A2671"/>
    <w:rsid w:val="005A48EA"/>
    <w:rsid w:val="005A5BD2"/>
    <w:rsid w:val="005C1D10"/>
    <w:rsid w:val="005C5120"/>
    <w:rsid w:val="005C6F22"/>
    <w:rsid w:val="005D355D"/>
    <w:rsid w:val="005D4E28"/>
    <w:rsid w:val="005D644B"/>
    <w:rsid w:val="005E1F5A"/>
    <w:rsid w:val="005E6723"/>
    <w:rsid w:val="005E68AC"/>
    <w:rsid w:val="005E6C74"/>
    <w:rsid w:val="005E72CA"/>
    <w:rsid w:val="005F345C"/>
    <w:rsid w:val="005F4253"/>
    <w:rsid w:val="005F4E23"/>
    <w:rsid w:val="005F7927"/>
    <w:rsid w:val="005FC03C"/>
    <w:rsid w:val="006005C6"/>
    <w:rsid w:val="00600FF9"/>
    <w:rsid w:val="0060532D"/>
    <w:rsid w:val="006102CE"/>
    <w:rsid w:val="006147C4"/>
    <w:rsid w:val="00617354"/>
    <w:rsid w:val="00624238"/>
    <w:rsid w:val="00625789"/>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A51"/>
    <w:rsid w:val="00692BA9"/>
    <w:rsid w:val="006930DB"/>
    <w:rsid w:val="006967CB"/>
    <w:rsid w:val="006A01E5"/>
    <w:rsid w:val="006A0262"/>
    <w:rsid w:val="006A08BA"/>
    <w:rsid w:val="006A316A"/>
    <w:rsid w:val="006A4145"/>
    <w:rsid w:val="006A7545"/>
    <w:rsid w:val="006C0C5C"/>
    <w:rsid w:val="006C12E6"/>
    <w:rsid w:val="006C39B6"/>
    <w:rsid w:val="006C411D"/>
    <w:rsid w:val="006C4250"/>
    <w:rsid w:val="006C5D30"/>
    <w:rsid w:val="006D0E73"/>
    <w:rsid w:val="006D3591"/>
    <w:rsid w:val="006D7270"/>
    <w:rsid w:val="006E0A8C"/>
    <w:rsid w:val="006E54F2"/>
    <w:rsid w:val="006E717B"/>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5232"/>
    <w:rsid w:val="00737264"/>
    <w:rsid w:val="00742663"/>
    <w:rsid w:val="0074681D"/>
    <w:rsid w:val="007470F2"/>
    <w:rsid w:val="00753289"/>
    <w:rsid w:val="00754F56"/>
    <w:rsid w:val="00755188"/>
    <w:rsid w:val="00755DA5"/>
    <w:rsid w:val="007566D0"/>
    <w:rsid w:val="00757181"/>
    <w:rsid w:val="007636B2"/>
    <w:rsid w:val="00763D97"/>
    <w:rsid w:val="00763DB0"/>
    <w:rsid w:val="00771BCD"/>
    <w:rsid w:val="00782691"/>
    <w:rsid w:val="00783F90"/>
    <w:rsid w:val="00785F53"/>
    <w:rsid w:val="00787027"/>
    <w:rsid w:val="00791C10"/>
    <w:rsid w:val="007953A3"/>
    <w:rsid w:val="007A20A2"/>
    <w:rsid w:val="007A2A86"/>
    <w:rsid w:val="007A3311"/>
    <w:rsid w:val="007A5BD7"/>
    <w:rsid w:val="007A7F4D"/>
    <w:rsid w:val="007C3664"/>
    <w:rsid w:val="007C3994"/>
    <w:rsid w:val="007C4568"/>
    <w:rsid w:val="007C7099"/>
    <w:rsid w:val="007D130F"/>
    <w:rsid w:val="007D1F1E"/>
    <w:rsid w:val="007D7BA0"/>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495A"/>
    <w:rsid w:val="00825031"/>
    <w:rsid w:val="008324C8"/>
    <w:rsid w:val="00834233"/>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47A"/>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D6E55"/>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67C9"/>
    <w:rsid w:val="0091753C"/>
    <w:rsid w:val="00917F5B"/>
    <w:rsid w:val="009215E5"/>
    <w:rsid w:val="00921FFD"/>
    <w:rsid w:val="00924033"/>
    <w:rsid w:val="00924392"/>
    <w:rsid w:val="00925FD8"/>
    <w:rsid w:val="00926CEA"/>
    <w:rsid w:val="009330D4"/>
    <w:rsid w:val="0093327B"/>
    <w:rsid w:val="00934112"/>
    <w:rsid w:val="009357B2"/>
    <w:rsid w:val="00935EB9"/>
    <w:rsid w:val="00936C65"/>
    <w:rsid w:val="00937175"/>
    <w:rsid w:val="00937360"/>
    <w:rsid w:val="00941872"/>
    <w:rsid w:val="009432CD"/>
    <w:rsid w:val="00943EA8"/>
    <w:rsid w:val="00944E43"/>
    <w:rsid w:val="00947C4A"/>
    <w:rsid w:val="00950B9E"/>
    <w:rsid w:val="00950FA0"/>
    <w:rsid w:val="0095393E"/>
    <w:rsid w:val="009539B8"/>
    <w:rsid w:val="00956886"/>
    <w:rsid w:val="00957723"/>
    <w:rsid w:val="009624F9"/>
    <w:rsid w:val="00970BA9"/>
    <w:rsid w:val="009750A8"/>
    <w:rsid w:val="00976F00"/>
    <w:rsid w:val="0097C2B1"/>
    <w:rsid w:val="00980ECE"/>
    <w:rsid w:val="009839CC"/>
    <w:rsid w:val="0099039B"/>
    <w:rsid w:val="00990970"/>
    <w:rsid w:val="00991906"/>
    <w:rsid w:val="009955FC"/>
    <w:rsid w:val="00997D84"/>
    <w:rsid w:val="009A0C25"/>
    <w:rsid w:val="009A5017"/>
    <w:rsid w:val="009B4215"/>
    <w:rsid w:val="009C0E14"/>
    <w:rsid w:val="009D0EF9"/>
    <w:rsid w:val="009D0F1A"/>
    <w:rsid w:val="009D19F3"/>
    <w:rsid w:val="009D3CA5"/>
    <w:rsid w:val="009E1DCC"/>
    <w:rsid w:val="009E32D7"/>
    <w:rsid w:val="009E78E8"/>
    <w:rsid w:val="009F3799"/>
    <w:rsid w:val="009F64B0"/>
    <w:rsid w:val="009F7B9C"/>
    <w:rsid w:val="00A002F4"/>
    <w:rsid w:val="00A01ED8"/>
    <w:rsid w:val="00A02A33"/>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5169"/>
    <w:rsid w:val="00A55291"/>
    <w:rsid w:val="00A57364"/>
    <w:rsid w:val="00A57F7A"/>
    <w:rsid w:val="00A60D3A"/>
    <w:rsid w:val="00A650AA"/>
    <w:rsid w:val="00A67A88"/>
    <w:rsid w:val="00A709FA"/>
    <w:rsid w:val="00A71858"/>
    <w:rsid w:val="00A7214E"/>
    <w:rsid w:val="00A73245"/>
    <w:rsid w:val="00A80A40"/>
    <w:rsid w:val="00A80C88"/>
    <w:rsid w:val="00A82B82"/>
    <w:rsid w:val="00A8305F"/>
    <w:rsid w:val="00A9086D"/>
    <w:rsid w:val="00A925B5"/>
    <w:rsid w:val="00A93FCD"/>
    <w:rsid w:val="00A95E4B"/>
    <w:rsid w:val="00A9624E"/>
    <w:rsid w:val="00A965EC"/>
    <w:rsid w:val="00AA0D65"/>
    <w:rsid w:val="00AA1ED6"/>
    <w:rsid w:val="00AA1FF4"/>
    <w:rsid w:val="00AA7AAD"/>
    <w:rsid w:val="00AB0545"/>
    <w:rsid w:val="00AB0E7B"/>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EC0"/>
    <w:rsid w:val="00AF3F9D"/>
    <w:rsid w:val="00AF6697"/>
    <w:rsid w:val="00B02637"/>
    <w:rsid w:val="00B05FB6"/>
    <w:rsid w:val="00B118E2"/>
    <w:rsid w:val="00B139A6"/>
    <w:rsid w:val="00B14DEC"/>
    <w:rsid w:val="00B14EFD"/>
    <w:rsid w:val="00B16E55"/>
    <w:rsid w:val="00B170FA"/>
    <w:rsid w:val="00B17CBD"/>
    <w:rsid w:val="00B20735"/>
    <w:rsid w:val="00B247F0"/>
    <w:rsid w:val="00B30469"/>
    <w:rsid w:val="00B310AA"/>
    <w:rsid w:val="00B33EEA"/>
    <w:rsid w:val="00B34F0A"/>
    <w:rsid w:val="00B3566D"/>
    <w:rsid w:val="00B35BFA"/>
    <w:rsid w:val="00B36A89"/>
    <w:rsid w:val="00B41884"/>
    <w:rsid w:val="00B45880"/>
    <w:rsid w:val="00B54B36"/>
    <w:rsid w:val="00B55203"/>
    <w:rsid w:val="00B55712"/>
    <w:rsid w:val="00B57075"/>
    <w:rsid w:val="00B603D3"/>
    <w:rsid w:val="00B63A4C"/>
    <w:rsid w:val="00B70145"/>
    <w:rsid w:val="00B72EDA"/>
    <w:rsid w:val="00B74FED"/>
    <w:rsid w:val="00B75789"/>
    <w:rsid w:val="00B7625E"/>
    <w:rsid w:val="00B77B56"/>
    <w:rsid w:val="00B80AFB"/>
    <w:rsid w:val="00B82F3D"/>
    <w:rsid w:val="00B84E4A"/>
    <w:rsid w:val="00B900EE"/>
    <w:rsid w:val="00B9229C"/>
    <w:rsid w:val="00B94B22"/>
    <w:rsid w:val="00B95111"/>
    <w:rsid w:val="00BA1596"/>
    <w:rsid w:val="00BA22E0"/>
    <w:rsid w:val="00BA4905"/>
    <w:rsid w:val="00BA5E30"/>
    <w:rsid w:val="00BA6195"/>
    <w:rsid w:val="00BA76D2"/>
    <w:rsid w:val="00BB02A9"/>
    <w:rsid w:val="00BB4178"/>
    <w:rsid w:val="00BB5E8C"/>
    <w:rsid w:val="00BB706E"/>
    <w:rsid w:val="00BB77CC"/>
    <w:rsid w:val="00BC311D"/>
    <w:rsid w:val="00BC4AFC"/>
    <w:rsid w:val="00BC58BF"/>
    <w:rsid w:val="00BD4FBE"/>
    <w:rsid w:val="00BD556E"/>
    <w:rsid w:val="00BD5654"/>
    <w:rsid w:val="00BD6E64"/>
    <w:rsid w:val="00BD7F00"/>
    <w:rsid w:val="00BE1BFE"/>
    <w:rsid w:val="00BE6B36"/>
    <w:rsid w:val="00BE6FF9"/>
    <w:rsid w:val="00BE7304"/>
    <w:rsid w:val="00BF360A"/>
    <w:rsid w:val="00BF3BA6"/>
    <w:rsid w:val="00BF4436"/>
    <w:rsid w:val="00BF7150"/>
    <w:rsid w:val="00C06174"/>
    <w:rsid w:val="00C12059"/>
    <w:rsid w:val="00C12EE2"/>
    <w:rsid w:val="00C17557"/>
    <w:rsid w:val="00C21652"/>
    <w:rsid w:val="00C21E55"/>
    <w:rsid w:val="00C27FD6"/>
    <w:rsid w:val="00C3176D"/>
    <w:rsid w:val="00C31918"/>
    <w:rsid w:val="00C33626"/>
    <w:rsid w:val="00C336A5"/>
    <w:rsid w:val="00C339BF"/>
    <w:rsid w:val="00C34807"/>
    <w:rsid w:val="00C35C1C"/>
    <w:rsid w:val="00C464F0"/>
    <w:rsid w:val="00C475F6"/>
    <w:rsid w:val="00C5077D"/>
    <w:rsid w:val="00C546F4"/>
    <w:rsid w:val="00C55F7D"/>
    <w:rsid w:val="00C61D82"/>
    <w:rsid w:val="00C62006"/>
    <w:rsid w:val="00C6237C"/>
    <w:rsid w:val="00C623C0"/>
    <w:rsid w:val="00C63F87"/>
    <w:rsid w:val="00C67180"/>
    <w:rsid w:val="00C70A80"/>
    <w:rsid w:val="00C727BB"/>
    <w:rsid w:val="00C738DF"/>
    <w:rsid w:val="00C764D2"/>
    <w:rsid w:val="00C80751"/>
    <w:rsid w:val="00C81328"/>
    <w:rsid w:val="00C82E74"/>
    <w:rsid w:val="00C8507B"/>
    <w:rsid w:val="00C9043F"/>
    <w:rsid w:val="00C91968"/>
    <w:rsid w:val="00C9210B"/>
    <w:rsid w:val="00C9351E"/>
    <w:rsid w:val="00C95BFB"/>
    <w:rsid w:val="00CA0425"/>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3A6E"/>
    <w:rsid w:val="00CD6032"/>
    <w:rsid w:val="00CD6792"/>
    <w:rsid w:val="00CE3526"/>
    <w:rsid w:val="00CE41C8"/>
    <w:rsid w:val="00CE5025"/>
    <w:rsid w:val="00CE727F"/>
    <w:rsid w:val="00CF4BDB"/>
    <w:rsid w:val="00D02A07"/>
    <w:rsid w:val="00D0310E"/>
    <w:rsid w:val="00D065E8"/>
    <w:rsid w:val="00D0691D"/>
    <w:rsid w:val="00D108C1"/>
    <w:rsid w:val="00D1201D"/>
    <w:rsid w:val="00D12032"/>
    <w:rsid w:val="00D17B6C"/>
    <w:rsid w:val="00D2267C"/>
    <w:rsid w:val="00D22B38"/>
    <w:rsid w:val="00D250A8"/>
    <w:rsid w:val="00D2623A"/>
    <w:rsid w:val="00D31EAC"/>
    <w:rsid w:val="00D364AC"/>
    <w:rsid w:val="00D375F2"/>
    <w:rsid w:val="00D41662"/>
    <w:rsid w:val="00D444FB"/>
    <w:rsid w:val="00D51EEA"/>
    <w:rsid w:val="00D62229"/>
    <w:rsid w:val="00D639E2"/>
    <w:rsid w:val="00D64093"/>
    <w:rsid w:val="00D70E77"/>
    <w:rsid w:val="00D75F2D"/>
    <w:rsid w:val="00D808E9"/>
    <w:rsid w:val="00D8118C"/>
    <w:rsid w:val="00D86130"/>
    <w:rsid w:val="00D8743E"/>
    <w:rsid w:val="00D90084"/>
    <w:rsid w:val="00D90F38"/>
    <w:rsid w:val="00DA31F2"/>
    <w:rsid w:val="00DB1C81"/>
    <w:rsid w:val="00DB1D20"/>
    <w:rsid w:val="00DB3870"/>
    <w:rsid w:val="00DB678A"/>
    <w:rsid w:val="00DC036D"/>
    <w:rsid w:val="00DC0E34"/>
    <w:rsid w:val="00DC1E49"/>
    <w:rsid w:val="00DC20B1"/>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DF6D77"/>
    <w:rsid w:val="00E02A82"/>
    <w:rsid w:val="00E02FFE"/>
    <w:rsid w:val="00E04E4D"/>
    <w:rsid w:val="00E06BDC"/>
    <w:rsid w:val="00E10162"/>
    <w:rsid w:val="00E111C6"/>
    <w:rsid w:val="00E139EF"/>
    <w:rsid w:val="00E14974"/>
    <w:rsid w:val="00E1538C"/>
    <w:rsid w:val="00E15506"/>
    <w:rsid w:val="00E15713"/>
    <w:rsid w:val="00E20028"/>
    <w:rsid w:val="00E2385F"/>
    <w:rsid w:val="00E24686"/>
    <w:rsid w:val="00E259CA"/>
    <w:rsid w:val="00E26AFE"/>
    <w:rsid w:val="00E369B3"/>
    <w:rsid w:val="00E36A05"/>
    <w:rsid w:val="00E433B7"/>
    <w:rsid w:val="00E438B1"/>
    <w:rsid w:val="00E4750E"/>
    <w:rsid w:val="00E51742"/>
    <w:rsid w:val="00E555C7"/>
    <w:rsid w:val="00E6017E"/>
    <w:rsid w:val="00E64A24"/>
    <w:rsid w:val="00E65853"/>
    <w:rsid w:val="00E664F6"/>
    <w:rsid w:val="00E668A6"/>
    <w:rsid w:val="00E66E67"/>
    <w:rsid w:val="00E71F26"/>
    <w:rsid w:val="00E778F0"/>
    <w:rsid w:val="00E8203A"/>
    <w:rsid w:val="00E83E4C"/>
    <w:rsid w:val="00E8743B"/>
    <w:rsid w:val="00E87623"/>
    <w:rsid w:val="00E916A9"/>
    <w:rsid w:val="00E95074"/>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5116"/>
    <w:rsid w:val="00F06DFC"/>
    <w:rsid w:val="00F108DC"/>
    <w:rsid w:val="00F14763"/>
    <w:rsid w:val="00F149CA"/>
    <w:rsid w:val="00F14DA6"/>
    <w:rsid w:val="00F1637C"/>
    <w:rsid w:val="00F168A9"/>
    <w:rsid w:val="00F22357"/>
    <w:rsid w:val="00F30965"/>
    <w:rsid w:val="00F326A9"/>
    <w:rsid w:val="00F34C13"/>
    <w:rsid w:val="00F3658F"/>
    <w:rsid w:val="00F37442"/>
    <w:rsid w:val="00F43600"/>
    <w:rsid w:val="00F45534"/>
    <w:rsid w:val="00F47174"/>
    <w:rsid w:val="00F479FA"/>
    <w:rsid w:val="00F522D2"/>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86926"/>
    <w:rsid w:val="00F93241"/>
    <w:rsid w:val="00F93931"/>
    <w:rsid w:val="00F94A5B"/>
    <w:rsid w:val="00FA0947"/>
    <w:rsid w:val="00FA4DC4"/>
    <w:rsid w:val="00FA6885"/>
    <w:rsid w:val="00FB0F7C"/>
    <w:rsid w:val="00FB52FF"/>
    <w:rsid w:val="00FC1CDB"/>
    <w:rsid w:val="00FC2C07"/>
    <w:rsid w:val="00FC3096"/>
    <w:rsid w:val="00FC3F4D"/>
    <w:rsid w:val="00FD0DF4"/>
    <w:rsid w:val="00FD1039"/>
    <w:rsid w:val="00FD5091"/>
    <w:rsid w:val="00FD696D"/>
    <w:rsid w:val="00FE32A3"/>
    <w:rsid w:val="00FE4113"/>
    <w:rsid w:val="00FF1476"/>
    <w:rsid w:val="00FF1D46"/>
    <w:rsid w:val="00FF4D42"/>
    <w:rsid w:val="00FF6EA4"/>
    <w:rsid w:val="00FF707E"/>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DF4"/>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fo@mensadviceline.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afmh.org.u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helpline@sdafmh.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Pages>
  <Words>4746</Words>
  <Characters>27054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Jason Schroeder - SMSA</cp:lastModifiedBy>
  <cp:revision>46</cp:revision>
  <cp:lastPrinted>2022-05-12T17:19:00Z</cp:lastPrinted>
  <dcterms:created xsi:type="dcterms:W3CDTF">2023-05-26T17:16:00Z</dcterms:created>
  <dcterms:modified xsi:type="dcterms:W3CDTF">2023-05-26T17:54:00Z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