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699460872"/>
        <w:docPartObj>
          <w:docPartGallery w:val="Cover Pages"/>
          <w:docPartUnique/>
        </w:docPartObj>
      </w:sdtPr>
      <w:sdtEndPr>
        <w:rPr>
          <w:rFonts w:cstheme="minorHAnsi"/>
          <w:b/>
          <w:bCs/>
          <w:color w:val="4472C4" w:themeColor="accent1"/>
          <w:sz w:val="28"/>
          <w:szCs w:val="28"/>
          <w:lang w:eastAsia="en-GB"/>
        </w:rPr>
      </w:sdtEndPr>
      <w:sdtContent>
        <w:p w14:paraId="201EE6E4" w14:textId="4BDAA954" w:rsidR="00C93DDF" w:rsidRDefault="00C93DDF" w:rsidP="00B756F5">
          <w:r>
            <w:rPr>
              <w:noProof/>
            </w:rPr>
            <mc:AlternateContent>
              <mc:Choice Requires="wps">
                <w:drawing>
                  <wp:anchor distT="0" distB="0" distL="114300" distR="114300" simplePos="0" relativeHeight="251662336" behindDoc="0" locked="0" layoutInCell="1" allowOverlap="1" wp14:anchorId="4244D480" wp14:editId="4819CE46">
                    <wp:simplePos x="0" y="0"/>
                    <wp:positionH relativeFrom="column">
                      <wp:posOffset>-387986</wp:posOffset>
                    </wp:positionH>
                    <wp:positionV relativeFrom="paragraph">
                      <wp:posOffset>-311785</wp:posOffset>
                    </wp:positionV>
                    <wp:extent cx="5205095" cy="1972310"/>
                    <wp:effectExtent l="0" t="0" r="0" b="0"/>
                    <wp:wrapNone/>
                    <wp:docPr id="55122083" name="Text Box 1"/>
                    <wp:cNvGraphicFramePr/>
                    <a:graphic xmlns:a="http://schemas.openxmlformats.org/drawingml/2006/main">
                      <a:graphicData uri="http://schemas.microsoft.com/office/word/2010/wordprocessingShape">
                        <wps:wsp>
                          <wps:cNvSpPr txBox="1"/>
                          <wps:spPr>
                            <a:xfrm>
                              <a:off x="0" y="0"/>
                              <a:ext cx="5205095" cy="1972310"/>
                            </a:xfrm>
                            <a:prstGeom prst="rect">
                              <a:avLst/>
                            </a:prstGeom>
                            <a:noFill/>
                            <a:ln w="6350">
                              <a:noFill/>
                            </a:ln>
                          </wps:spPr>
                          <wps:txbx>
                            <w:txbxContent>
                              <w:p w14:paraId="5066DA75" w14:textId="418A07C5" w:rsidR="00C93DDF" w:rsidRDefault="00C93DDF" w:rsidP="00C93DDF">
                                <w:pPr>
                                  <w:spacing w:before="240"/>
                                  <w:jc w:val="center"/>
                                  <w:rPr>
                                    <w:color w:val="FFFFFF" w:themeColor="background1"/>
                                  </w:rPr>
                                </w:pPr>
                                <w:r>
                                  <w:rPr>
                                    <w:noProof/>
                                    <w:color w:val="FFFFFF" w:themeColor="background1"/>
                                  </w:rPr>
                                  <w:drawing>
                                    <wp:inline distT="0" distB="0" distL="0" distR="0" wp14:anchorId="6758EF33" wp14:editId="59DD612D">
                                      <wp:extent cx="3090178" cy="1417443"/>
                                      <wp:effectExtent l="0" t="0" r="0" b="0"/>
                                      <wp:docPr id="1845086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86032" name="Picture 1845086032"/>
                                              <pic:cNvPicPr/>
                                            </pic:nvPicPr>
                                            <pic:blipFill>
                                              <a:blip r:embed="rId7">
                                                <a:extLst>
                                                  <a:ext uri="{28A0092B-C50C-407E-A947-70E740481C1C}">
                                                    <a14:useLocalDpi xmlns:a14="http://schemas.microsoft.com/office/drawing/2010/main" val="0"/>
                                                  </a:ext>
                                                </a:extLst>
                                              </a:blip>
                                              <a:stretch>
                                                <a:fillRect/>
                                              </a:stretch>
                                            </pic:blipFill>
                                            <pic:spPr>
                                              <a:xfrm>
                                                <a:off x="0" y="0"/>
                                                <a:ext cx="3090178" cy="14174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4D480" id="_x0000_t202" coordsize="21600,21600" o:spt="202" path="m,l,21600r21600,l21600,xe">
                    <v:stroke joinstyle="miter"/>
                    <v:path gradientshapeok="t" o:connecttype="rect"/>
                  </v:shapetype>
                  <v:shape id="Text Box 1" o:spid="_x0000_s1026" type="#_x0000_t202" style="position:absolute;margin-left:-30.55pt;margin-top:-24.55pt;width:409.85pt;height:15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" filled="f" stroked="f" strokeweight=".5pt">
                    <v:fill o:detectmouseclick="t"/>
                    <v:textbox>
                      <w:txbxContent>
                        <w:p w14:paraId="5066DA75" w14:textId="418A07C5" w:rsidR="00C93DDF" w:rsidRDefault="00C93DDF" w:rsidP="00C93DDF">
                          <w:pPr>
                            <w:spacing w:before="240"/>
                            <w:jc w:val="center"/>
                            <w:rPr>
                              <w:color w:val="FFFFFF" w:themeColor="background1"/>
                            </w:rPr>
                          </w:pPr>
                          <w:r>
                            <w:rPr>
                              <w:noProof/>
                              <w:color w:val="FFFFFF" w:themeColor="background1"/>
                            </w:rPr>
                            <w:drawing>
                              <wp:inline distT="0" distB="0" distL="0" distR="0" wp14:anchorId="6758EF33" wp14:editId="59DD612D">
                                <wp:extent cx="3090178" cy="1417443"/>
                                <wp:effectExtent l="0" t="0" r="0" b="0"/>
                                <wp:docPr id="1845086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86032" name="Picture 1845086032"/>
                                        <pic:cNvPicPr/>
                                      </pic:nvPicPr>
                                      <pic:blipFill>
                                        <a:blip r:embed="rId7">
                                          <a:extLst>
                                            <a:ext uri="{28A0092B-C50C-407E-A947-70E740481C1C}">
                                              <a14:useLocalDpi xmlns:a14="http://schemas.microsoft.com/office/drawing/2010/main" val="0"/>
                                            </a:ext>
                                          </a:extLst>
                                        </a:blip>
                                        <a:stretch>
                                          <a:fillRect/>
                                        </a:stretch>
                                      </pic:blipFill>
                                      <pic:spPr>
                                        <a:xfrm>
                                          <a:off x="0" y="0"/>
                                          <a:ext cx="3090178" cy="1417443"/>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60C1101" wp14:editId="3C6F4037">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5715"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p w14:paraId="60C89F4E" w14:textId="24718FD5" w:rsidR="00C93DDF" w:rsidRDefault="00C93DDF">
                                <w:pPr>
                                  <w:pStyle w:val="Title"/>
                                  <w:jc w:val="right"/>
                                  <w:rPr>
                                    <w:caps/>
                                    <w:color w:val="FFFFFF" w:themeColor="background1"/>
                                    <w:sz w:val="80"/>
                                    <w:szCs w:val="80"/>
                                  </w:rPr>
                                </w:pPr>
                              </w:p>
                              <w:p w14:paraId="0B9469BA" w14:textId="77777777" w:rsidR="00C93DDF" w:rsidRDefault="00C93DDF">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Content>
                                  <w:p w14:paraId="57A8B7BF" w14:textId="51154CE8" w:rsidR="00C93DDF" w:rsidRDefault="00B756F5">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160C1101" id="Rectangle 16" o:spid="_x0000_s1027"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" fillcolor="#4472c4 [3204]" stroked="f">
                    <v:textbox inset="21.6pt,1in,21.6pt">
                      <w:txbxContent>
                        <w:p w14:paraId="60C89F4E" w14:textId="24718FD5" w:rsidR="00C93DDF" w:rsidRDefault="00C93DDF">
                          <w:pPr>
                            <w:pStyle w:val="Title"/>
                            <w:jc w:val="right"/>
                            <w:rPr>
                              <w:caps/>
                              <w:color w:val="FFFFFF" w:themeColor="background1"/>
                              <w:sz w:val="80"/>
                              <w:szCs w:val="80"/>
                            </w:rPr>
                          </w:pPr>
                        </w:p>
                        <w:p w14:paraId="0B9469BA" w14:textId="77777777" w:rsidR="00C93DDF" w:rsidRDefault="00C93DDF">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Content>
                            <w:p w14:paraId="57A8B7BF" w14:textId="51154CE8" w:rsidR="00C93DDF" w:rsidRDefault="00B756F5">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418F4FB0" wp14:editId="31F0E0CA">
                    <wp:simplePos x="0" y="0"/>
                    <mc:AlternateContent>
                      <mc:Choice Requires="wp14">
                        <wp:positionH relativeFrom="page">
                          <wp14:pctPosHOffset>73000</wp14:pctPosHOffset>
                        </wp:positionH>
                      </mc:Choice>
                      <mc:Fallback>
                        <wp:positionH relativeFrom="page">
                          <wp:posOffset>5516245</wp:posOffset>
                        </wp:positionH>
                      </mc:Fallback>
                    </mc:AlternateContent>
                    <wp:positionV relativeFrom="page">
                      <wp:align>center</wp:align>
                    </wp:positionV>
                    <wp:extent cx="1880870" cy="9655810"/>
                    <wp:effectExtent l="0" t="0" r="5080" b="2540"/>
                    <wp:wrapNone/>
                    <wp:docPr id="47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0842BD" w14:textId="61D186BD" w:rsidR="00C93DDF" w:rsidRDefault="00C93DDF">
                                <w:pPr>
                                  <w:pStyle w:val="Subtitle"/>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18F4FB0" id="Rectangle 85" o:spid="_x0000_s1028"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Rn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" fillcolor="#44546a [3215]" stroked="f" strokeweight="1pt">
                    <v:textbox inset="14.4pt,,14.4pt">
                      <w:txbxContent>
                        <w:p w14:paraId="0D0842BD" w14:textId="61D186BD" w:rsidR="00C93DDF" w:rsidRDefault="00C93DDF">
                          <w:pPr>
                            <w:pStyle w:val="Subtitle"/>
                            <w:rPr>
                              <w:rFonts w:cstheme="minorBidi"/>
                              <w:color w:val="FFFFFF" w:themeColor="background1"/>
                            </w:rPr>
                          </w:pPr>
                        </w:p>
                      </w:txbxContent>
                    </v:textbox>
                    <w10:wrap anchorx="page" anchory="page"/>
                  </v:rect>
                </w:pict>
              </mc:Fallback>
            </mc:AlternateContent>
          </w:r>
        </w:p>
        <w:p w14:paraId="5C8C8661" w14:textId="30635BCA" w:rsidR="00C93DDF" w:rsidRDefault="00C93DDF" w:rsidP="00B756F5"/>
        <w:p w14:paraId="0005131C" w14:textId="76C6FC19" w:rsidR="00C93DDF" w:rsidRDefault="00C93DDF" w:rsidP="00B756F5">
          <w:pPr>
            <w:rPr>
              <w:rFonts w:cstheme="minorHAnsi"/>
              <w:b/>
              <w:bCs/>
              <w:color w:val="4472C4" w:themeColor="accent1"/>
              <w:sz w:val="28"/>
              <w:szCs w:val="28"/>
              <w:lang w:eastAsia="en-GB"/>
            </w:rPr>
          </w:pPr>
          <w:r>
            <w:rPr>
              <w:rFonts w:cstheme="minorHAnsi"/>
              <w:b/>
              <w:bCs/>
              <w:noProof/>
              <w:color w:val="4472C4" w:themeColor="accent1"/>
              <w:sz w:val="28"/>
              <w:szCs w:val="28"/>
              <w:lang w:eastAsia="en-GB"/>
            </w:rPr>
            <mc:AlternateContent>
              <mc:Choice Requires="wps">
                <w:drawing>
                  <wp:anchor distT="0" distB="0" distL="114300" distR="114300" simplePos="0" relativeHeight="251664384" behindDoc="0" locked="0" layoutInCell="1" allowOverlap="1" wp14:anchorId="33FD4C66" wp14:editId="1FD11507">
                    <wp:simplePos x="0" y="0"/>
                    <wp:positionH relativeFrom="column">
                      <wp:posOffset>-37465</wp:posOffset>
                    </wp:positionH>
                    <wp:positionV relativeFrom="paragraph">
                      <wp:posOffset>4178300</wp:posOffset>
                    </wp:positionV>
                    <wp:extent cx="4739640" cy="4191000"/>
                    <wp:effectExtent l="0" t="0" r="0" b="0"/>
                    <wp:wrapNone/>
                    <wp:docPr id="382482097" name="Text Box 4"/>
                    <wp:cNvGraphicFramePr/>
                    <a:graphic xmlns:a="http://schemas.openxmlformats.org/drawingml/2006/main">
                      <a:graphicData uri="http://schemas.microsoft.com/office/word/2010/wordprocessingShape">
                        <wps:wsp>
                          <wps:cNvSpPr txBox="1"/>
                          <wps:spPr>
                            <a:xfrm>
                              <a:off x="0" y="0"/>
                              <a:ext cx="4739640" cy="4191000"/>
                            </a:xfrm>
                            <a:prstGeom prst="rect">
                              <a:avLst/>
                            </a:prstGeom>
                            <a:noFill/>
                            <a:ln w="6350">
                              <a:noFill/>
                            </a:ln>
                          </wps:spPr>
                          <wps:txbx>
                            <w:txbxContent>
                              <w:p w14:paraId="224F70C3" w14:textId="77777777" w:rsidR="00C93DDF" w:rsidRPr="00C93DDF" w:rsidRDefault="00C93DDF" w:rsidP="00C93DDF">
                                <w:pPr>
                                  <w:jc w:val="right"/>
                                  <w:rPr>
                                    <w:rFonts w:asciiTheme="majorHAnsi" w:hAnsiTheme="majorHAnsi" w:cstheme="majorHAnsi"/>
                                    <w:b/>
                                    <w:bCs/>
                                    <w:color w:val="FFFFFF" w:themeColor="background1"/>
                                    <w:sz w:val="72"/>
                                    <w:szCs w:val="72"/>
                                  </w:rPr>
                                </w:pPr>
                                <w:r w:rsidRPr="00C93DDF">
                                  <w:rPr>
                                    <w:rFonts w:asciiTheme="majorHAnsi" w:hAnsiTheme="majorHAnsi" w:cstheme="majorHAnsi"/>
                                    <w:b/>
                                    <w:bCs/>
                                    <w:color w:val="FFFFFF" w:themeColor="background1"/>
                                    <w:sz w:val="72"/>
                                    <w:szCs w:val="72"/>
                                  </w:rPr>
                                  <w:t xml:space="preserve">*INSERT SHED NAME* </w:t>
                                </w:r>
                              </w:p>
                              <w:p w14:paraId="5B7E3DA9" w14:textId="77777777" w:rsidR="00C93DDF" w:rsidRPr="00C93DDF" w:rsidRDefault="00C93DDF" w:rsidP="00C93DDF">
                                <w:pPr>
                                  <w:jc w:val="right"/>
                                  <w:rPr>
                                    <w:rFonts w:asciiTheme="majorHAnsi" w:hAnsiTheme="majorHAnsi" w:cstheme="majorHAnsi"/>
                                    <w:b/>
                                    <w:bCs/>
                                    <w:color w:val="FFFFFF" w:themeColor="background1"/>
                                    <w:sz w:val="80"/>
                                    <w:szCs w:val="80"/>
                                  </w:rPr>
                                </w:pPr>
                              </w:p>
                              <w:p w14:paraId="0450C46E" w14:textId="5CA5B0D8" w:rsidR="00C93DDF" w:rsidRPr="00C93DDF" w:rsidRDefault="00C93DDF" w:rsidP="00C93DDF">
                                <w:pPr>
                                  <w:jc w:val="right"/>
                                  <w:rPr>
                                    <w:rFonts w:asciiTheme="majorHAnsi" w:hAnsiTheme="majorHAnsi" w:cstheme="majorHAnsi"/>
                                    <w:b/>
                                    <w:bCs/>
                                    <w:color w:val="FFFFFF" w:themeColor="background1"/>
                                    <w:sz w:val="96"/>
                                    <w:szCs w:val="96"/>
                                  </w:rPr>
                                </w:pPr>
                                <w:r w:rsidRPr="00C93DDF">
                                  <w:rPr>
                                    <w:rFonts w:asciiTheme="majorHAnsi" w:hAnsiTheme="majorHAnsi" w:cstheme="majorHAnsi"/>
                                    <w:b/>
                                    <w:bCs/>
                                    <w:color w:val="FFFFFF" w:themeColor="background1"/>
                                    <w:sz w:val="96"/>
                                    <w:szCs w:val="96"/>
                                  </w:rPr>
                                  <w:t>EQUALITY, DIVERSITY AND INCLUSION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FD4C66" id="Text Box 4" o:spid="_x0000_s1029" type="#_x0000_t202" style="position:absolute;margin-left:-2.95pt;margin-top:329pt;width:373.2pt;height:33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" filled="f" stroked="f" strokeweight=".5pt">
                    <v:textbox>
                      <w:txbxContent>
                        <w:p w14:paraId="224F70C3" w14:textId="77777777" w:rsidR="00C93DDF" w:rsidRPr="00C93DDF" w:rsidRDefault="00C93DDF" w:rsidP="00C93DDF">
                          <w:pPr>
                            <w:jc w:val="right"/>
                            <w:rPr>
                              <w:rFonts w:asciiTheme="majorHAnsi" w:hAnsiTheme="majorHAnsi" w:cstheme="majorHAnsi"/>
                              <w:b/>
                              <w:bCs/>
                              <w:color w:val="FFFFFF" w:themeColor="background1"/>
                              <w:sz w:val="72"/>
                              <w:szCs w:val="72"/>
                            </w:rPr>
                          </w:pPr>
                          <w:r w:rsidRPr="00C93DDF">
                            <w:rPr>
                              <w:rFonts w:asciiTheme="majorHAnsi" w:hAnsiTheme="majorHAnsi" w:cstheme="majorHAnsi"/>
                              <w:b/>
                              <w:bCs/>
                              <w:color w:val="FFFFFF" w:themeColor="background1"/>
                              <w:sz w:val="72"/>
                              <w:szCs w:val="72"/>
                            </w:rPr>
                            <w:t xml:space="preserve">*INSERT SHED NAME* </w:t>
                          </w:r>
                        </w:p>
                        <w:p w14:paraId="5B7E3DA9" w14:textId="77777777" w:rsidR="00C93DDF" w:rsidRPr="00C93DDF" w:rsidRDefault="00C93DDF" w:rsidP="00C93DDF">
                          <w:pPr>
                            <w:jc w:val="right"/>
                            <w:rPr>
                              <w:rFonts w:asciiTheme="majorHAnsi" w:hAnsiTheme="majorHAnsi" w:cstheme="majorHAnsi"/>
                              <w:b/>
                              <w:bCs/>
                              <w:color w:val="FFFFFF" w:themeColor="background1"/>
                              <w:sz w:val="80"/>
                              <w:szCs w:val="80"/>
                            </w:rPr>
                          </w:pPr>
                        </w:p>
                        <w:p w14:paraId="0450C46E" w14:textId="5CA5B0D8" w:rsidR="00C93DDF" w:rsidRPr="00C93DDF" w:rsidRDefault="00C93DDF" w:rsidP="00C93DDF">
                          <w:pPr>
                            <w:jc w:val="right"/>
                            <w:rPr>
                              <w:rFonts w:asciiTheme="majorHAnsi" w:hAnsiTheme="majorHAnsi" w:cstheme="majorHAnsi"/>
                              <w:b/>
                              <w:bCs/>
                              <w:color w:val="FFFFFF" w:themeColor="background1"/>
                              <w:sz w:val="96"/>
                              <w:szCs w:val="96"/>
                            </w:rPr>
                          </w:pPr>
                          <w:r w:rsidRPr="00C93DDF">
                            <w:rPr>
                              <w:rFonts w:asciiTheme="majorHAnsi" w:hAnsiTheme="majorHAnsi" w:cstheme="majorHAnsi"/>
                              <w:b/>
                              <w:bCs/>
                              <w:color w:val="FFFFFF" w:themeColor="background1"/>
                              <w:sz w:val="96"/>
                              <w:szCs w:val="96"/>
                            </w:rPr>
                            <w:t>EQUALITY, DIVERSITY AND INCLUSION POLICY</w:t>
                          </w:r>
                        </w:p>
                      </w:txbxContent>
                    </v:textbox>
                  </v:shape>
                </w:pict>
              </mc:Fallback>
            </mc:AlternateContent>
          </w:r>
          <w:r>
            <w:rPr>
              <w:rFonts w:cstheme="minorHAnsi"/>
              <w:b/>
              <w:bCs/>
              <w:noProof/>
              <w:color w:val="4472C4" w:themeColor="accent1"/>
              <w:sz w:val="28"/>
              <w:szCs w:val="28"/>
              <w:lang w:eastAsia="en-GB"/>
            </w:rPr>
            <mc:AlternateContent>
              <mc:Choice Requires="wps">
                <w:drawing>
                  <wp:anchor distT="0" distB="0" distL="114300" distR="114300" simplePos="0" relativeHeight="251663360" behindDoc="0" locked="0" layoutInCell="1" allowOverlap="1" wp14:anchorId="25996D21" wp14:editId="7EB57D82">
                    <wp:simplePos x="0" y="0"/>
                    <wp:positionH relativeFrom="column">
                      <wp:posOffset>5052695</wp:posOffset>
                    </wp:positionH>
                    <wp:positionV relativeFrom="paragraph">
                      <wp:posOffset>8818245</wp:posOffset>
                    </wp:positionV>
                    <wp:extent cx="1684020" cy="594360"/>
                    <wp:effectExtent l="0" t="0" r="0" b="0"/>
                    <wp:wrapNone/>
                    <wp:docPr id="821937482" name="Text Box 3"/>
                    <wp:cNvGraphicFramePr/>
                    <a:graphic xmlns:a="http://schemas.openxmlformats.org/drawingml/2006/main">
                      <a:graphicData uri="http://schemas.microsoft.com/office/word/2010/wordprocessingShape">
                        <wps:wsp>
                          <wps:cNvSpPr txBox="1"/>
                          <wps:spPr>
                            <a:xfrm>
                              <a:off x="0" y="0"/>
                              <a:ext cx="1684020" cy="594360"/>
                            </a:xfrm>
                            <a:prstGeom prst="rect">
                              <a:avLst/>
                            </a:prstGeom>
                            <a:noFill/>
                            <a:ln w="6350">
                              <a:noFill/>
                            </a:ln>
                          </wps:spPr>
                          <wps:txbx>
                            <w:txbxContent>
                              <w:p w14:paraId="738580D7" w14:textId="43A6ECE7" w:rsidR="00C93DDF" w:rsidRPr="00C93DDF" w:rsidRDefault="00C93DDF">
                                <w:pPr>
                                  <w:rPr>
                                    <w:b/>
                                    <w:bCs/>
                                    <w:color w:val="FFFFFF" w:themeColor="background1"/>
                                  </w:rPr>
                                </w:pPr>
                                <w:r w:rsidRPr="00B756F5">
                                  <w:rPr>
                                    <w:b/>
                                    <w:bCs/>
                                    <w:color w:val="FFFFFF" w:themeColor="background1"/>
                                  </w:rPr>
                                  <w:t>SMSA</w:t>
                                </w:r>
                                <w:r w:rsidRPr="00C93DDF">
                                  <w:rPr>
                                    <w:b/>
                                    <w:bCs/>
                                    <w:color w:val="FFFFFF" w:themeColor="background1"/>
                                  </w:rPr>
                                  <w:t xml:space="preserve"> Template Version: March 2024 </w:t>
                                </w:r>
                              </w:p>
                              <w:p w14:paraId="4A80C90B" w14:textId="1DC7008C" w:rsidR="00C93DDF" w:rsidRPr="00C93DDF" w:rsidRDefault="00C93DDF">
                                <w:pPr>
                                  <w:rPr>
                                    <w:b/>
                                    <w:bCs/>
                                  </w:rPr>
                                </w:pPr>
                                <w:r>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996D21" id="Text Box 3" o:spid="_x0000_s1030" type="#_x0000_t202" style="position:absolute;margin-left:397.85pt;margin-top:694.35pt;width:132.6pt;height:46.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" filled="f" stroked="f" strokeweight=".5pt">
                    <v:textbox>
                      <w:txbxContent>
                        <w:p w14:paraId="738580D7" w14:textId="43A6ECE7" w:rsidR="00C93DDF" w:rsidRPr="00C93DDF" w:rsidRDefault="00C93DDF">
                          <w:pPr>
                            <w:rPr>
                              <w:b/>
                              <w:bCs/>
                              <w:color w:val="FFFFFF" w:themeColor="background1"/>
                            </w:rPr>
                          </w:pPr>
                          <w:r w:rsidRPr="00B756F5">
                            <w:rPr>
                              <w:b/>
                              <w:bCs/>
                              <w:color w:val="FFFFFF" w:themeColor="background1"/>
                            </w:rPr>
                            <w:t>SMSA</w:t>
                          </w:r>
                          <w:r w:rsidRPr="00C93DDF">
                            <w:rPr>
                              <w:b/>
                              <w:bCs/>
                              <w:color w:val="FFFFFF" w:themeColor="background1"/>
                            </w:rPr>
                            <w:t xml:space="preserve"> Template Version: March 2024 </w:t>
                          </w:r>
                        </w:p>
                        <w:p w14:paraId="4A80C90B" w14:textId="1DC7008C" w:rsidR="00C93DDF" w:rsidRPr="00C93DDF" w:rsidRDefault="00C93DDF">
                          <w:pPr>
                            <w:rPr>
                              <w:b/>
                              <w:bCs/>
                            </w:rPr>
                          </w:pPr>
                          <w:r>
                            <w:rPr>
                              <w:b/>
                              <w:bCs/>
                            </w:rPr>
                            <w:t xml:space="preserve"> </w:t>
                          </w:r>
                        </w:p>
                      </w:txbxContent>
                    </v:textbox>
                  </v:shape>
                </w:pict>
              </mc:Fallback>
            </mc:AlternateContent>
          </w:r>
          <w:r>
            <w:rPr>
              <w:rFonts w:cstheme="minorHAnsi"/>
              <w:b/>
              <w:bCs/>
              <w:color w:val="4472C4" w:themeColor="accent1"/>
              <w:sz w:val="28"/>
              <w:szCs w:val="28"/>
              <w:lang w:eastAsia="en-GB"/>
            </w:rPr>
            <w:br w:type="page"/>
          </w:r>
        </w:p>
      </w:sdtContent>
    </w:sdt>
    <w:p w14:paraId="2C615D8B" w14:textId="76238AD1" w:rsidR="008131D1" w:rsidRDefault="0068473D" w:rsidP="00B756F5">
      <w:pPr>
        <w:shd w:val="clear" w:color="auto" w:fill="FFFFFF"/>
        <w:textAlignment w:val="baseline"/>
        <w:rPr>
          <w:rFonts w:cstheme="minorHAnsi"/>
          <w:b/>
          <w:bCs/>
          <w:color w:val="44546A" w:themeColor="text2"/>
          <w:sz w:val="28"/>
          <w:szCs w:val="28"/>
          <w:lang w:eastAsia="en-GB"/>
        </w:rPr>
      </w:pPr>
      <w:r w:rsidRPr="0050707C">
        <w:rPr>
          <w:rFonts w:cstheme="minorHAnsi"/>
          <w:b/>
          <w:bCs/>
          <w:color w:val="44546A" w:themeColor="text2"/>
          <w:sz w:val="28"/>
          <w:szCs w:val="28"/>
          <w:lang w:eastAsia="en-GB"/>
        </w:rPr>
        <w:lastRenderedPageBreak/>
        <w:t>Men’s</w:t>
      </w:r>
      <w:r w:rsidR="001840EF" w:rsidRPr="0050707C">
        <w:rPr>
          <w:rFonts w:cstheme="minorHAnsi"/>
          <w:b/>
          <w:bCs/>
          <w:color w:val="44546A" w:themeColor="text2"/>
          <w:sz w:val="28"/>
          <w:szCs w:val="28"/>
          <w:lang w:eastAsia="en-GB"/>
        </w:rPr>
        <w:t xml:space="preserve"> Shed Equality</w:t>
      </w:r>
      <w:r w:rsidR="00F54861" w:rsidRPr="0050707C">
        <w:rPr>
          <w:rFonts w:cstheme="minorHAnsi"/>
          <w:b/>
          <w:bCs/>
          <w:color w:val="44546A" w:themeColor="text2"/>
          <w:sz w:val="28"/>
          <w:szCs w:val="28"/>
          <w:lang w:eastAsia="en-GB"/>
        </w:rPr>
        <w:t xml:space="preserve">, </w:t>
      </w:r>
      <w:r w:rsidR="001840EF" w:rsidRPr="0050707C">
        <w:rPr>
          <w:rFonts w:cstheme="minorHAnsi"/>
          <w:b/>
          <w:bCs/>
          <w:color w:val="44546A" w:themeColor="text2"/>
          <w:sz w:val="28"/>
          <w:szCs w:val="28"/>
          <w:lang w:eastAsia="en-GB"/>
        </w:rPr>
        <w:t xml:space="preserve">Diversity </w:t>
      </w:r>
      <w:r w:rsidR="00F54861" w:rsidRPr="0050707C">
        <w:rPr>
          <w:rFonts w:cstheme="minorHAnsi"/>
          <w:b/>
          <w:bCs/>
          <w:color w:val="44546A" w:themeColor="text2"/>
          <w:sz w:val="28"/>
          <w:szCs w:val="28"/>
          <w:lang w:eastAsia="en-GB"/>
        </w:rPr>
        <w:t xml:space="preserve">and Inclusion </w:t>
      </w:r>
      <w:r w:rsidR="001840EF" w:rsidRPr="0050707C">
        <w:rPr>
          <w:rFonts w:cstheme="minorHAnsi"/>
          <w:b/>
          <w:bCs/>
          <w:color w:val="44546A" w:themeColor="text2"/>
          <w:sz w:val="28"/>
          <w:szCs w:val="28"/>
          <w:lang w:eastAsia="en-GB"/>
        </w:rPr>
        <w:t>Policy</w:t>
      </w:r>
    </w:p>
    <w:p w14:paraId="2D42A867" w14:textId="77777777" w:rsidR="0050707C" w:rsidRPr="0050707C" w:rsidRDefault="0050707C" w:rsidP="00B756F5">
      <w:pPr>
        <w:shd w:val="clear" w:color="auto" w:fill="FFFFFF"/>
        <w:textAlignment w:val="baseline"/>
        <w:rPr>
          <w:rFonts w:cstheme="minorHAnsi"/>
          <w:b/>
          <w:color w:val="44546A" w:themeColor="text2"/>
          <w:sz w:val="28"/>
          <w:szCs w:val="28"/>
          <w:lang w:eastAsia="en-GB"/>
        </w:rPr>
      </w:pPr>
    </w:p>
    <w:p w14:paraId="1C686FE7" w14:textId="77777777" w:rsidR="00747D49" w:rsidRDefault="00C72D65" w:rsidP="00B756F5">
      <w:pPr>
        <w:shd w:val="clear" w:color="auto" w:fill="FFFFFF"/>
        <w:textAlignment w:val="baseline"/>
        <w:rPr>
          <w:rFonts w:cstheme="minorHAnsi"/>
          <w:bCs/>
          <w:color w:val="000000" w:themeColor="text1"/>
          <w:sz w:val="28"/>
          <w:szCs w:val="28"/>
          <w:lang w:eastAsia="en-GB"/>
        </w:rPr>
      </w:pPr>
      <w:r w:rsidRPr="00D36B76">
        <w:rPr>
          <w:rFonts w:cstheme="minorHAnsi"/>
          <w:b/>
          <w:bCs/>
          <w:color w:val="000000" w:themeColor="text1"/>
          <w:sz w:val="28"/>
          <w:szCs w:val="28"/>
          <w:lang w:eastAsia="en-GB"/>
        </w:rPr>
        <w:t>Introduction</w:t>
      </w:r>
    </w:p>
    <w:p w14:paraId="5ACEDF5A" w14:textId="77777777" w:rsidR="00FE15C9" w:rsidRDefault="00FE15C9" w:rsidP="00B756F5">
      <w:pPr>
        <w:shd w:val="clear" w:color="auto" w:fill="FFFFFF"/>
        <w:textAlignment w:val="baseline"/>
        <w:rPr>
          <w:rFonts w:cstheme="minorHAnsi"/>
          <w:color w:val="000000" w:themeColor="text1"/>
        </w:rPr>
      </w:pPr>
    </w:p>
    <w:p w14:paraId="48703E51" w14:textId="06BEA50F" w:rsidR="007B198B" w:rsidRPr="00747D49" w:rsidRDefault="004C27CE" w:rsidP="00B756F5">
      <w:pPr>
        <w:shd w:val="clear" w:color="auto" w:fill="FFFFFF"/>
        <w:textAlignment w:val="baseline"/>
        <w:rPr>
          <w:rFonts w:cstheme="minorHAnsi"/>
          <w:bCs/>
          <w:color w:val="000000" w:themeColor="text1"/>
          <w:sz w:val="28"/>
          <w:szCs w:val="28"/>
          <w:lang w:eastAsia="en-GB"/>
        </w:rPr>
      </w:pPr>
      <w:r w:rsidRPr="00D36B76">
        <w:rPr>
          <w:rFonts w:cstheme="minorHAnsi"/>
          <w:color w:val="000000" w:themeColor="text1"/>
        </w:rPr>
        <w:t>A Men’s Shed is a community-based, non-profit, non-commercial organisation accessible to all men, providing a safe, friendly and heal</w:t>
      </w:r>
      <w:r w:rsidR="00EC1A11" w:rsidRPr="00D36B76">
        <w:rPr>
          <w:rFonts w:cstheme="minorHAnsi"/>
          <w:color w:val="000000" w:themeColor="text1"/>
        </w:rPr>
        <w:t>thy</w:t>
      </w:r>
      <w:r w:rsidRPr="00D36B76">
        <w:rPr>
          <w:rFonts w:cstheme="minorHAnsi"/>
          <w:color w:val="000000" w:themeColor="text1"/>
        </w:rPr>
        <w:t xml:space="preserve"> environment</w:t>
      </w:r>
      <w:r w:rsidR="007B198B" w:rsidRPr="00D36B76">
        <w:rPr>
          <w:rFonts w:cstheme="minorHAnsi"/>
          <w:color w:val="000000" w:themeColor="text1"/>
        </w:rPr>
        <w:t xml:space="preserve">. </w:t>
      </w:r>
    </w:p>
    <w:p w14:paraId="4D8FA066" w14:textId="77777777" w:rsidR="008275A7" w:rsidRPr="00D36B76" w:rsidRDefault="008275A7" w:rsidP="00B756F5">
      <w:pPr>
        <w:textAlignment w:val="baseline"/>
        <w:rPr>
          <w:rFonts w:cstheme="minorHAnsi"/>
          <w:color w:val="000000" w:themeColor="text1"/>
        </w:rPr>
      </w:pPr>
    </w:p>
    <w:p w14:paraId="1A09443F" w14:textId="77777777" w:rsidR="008275A7" w:rsidRDefault="008275A7" w:rsidP="00B756F5">
      <w:pPr>
        <w:textAlignment w:val="baseline"/>
        <w:rPr>
          <w:rFonts w:cstheme="minorHAnsi"/>
          <w:color w:val="000000" w:themeColor="text1"/>
        </w:rPr>
      </w:pPr>
      <w:r w:rsidRPr="00D36B76">
        <w:rPr>
          <w:rFonts w:cstheme="minorHAnsi"/>
          <w:color w:val="000000" w:themeColor="text1"/>
        </w:rPr>
        <w:t>A Men’s Shed aims to:</w:t>
      </w:r>
    </w:p>
    <w:p w14:paraId="5F990943" w14:textId="77777777" w:rsidR="00673E49" w:rsidRPr="00D36B76" w:rsidRDefault="00673E49" w:rsidP="00B756F5">
      <w:pPr>
        <w:textAlignment w:val="baseline"/>
        <w:rPr>
          <w:rFonts w:cstheme="minorHAnsi"/>
          <w:color w:val="000000" w:themeColor="text1"/>
        </w:rPr>
      </w:pPr>
    </w:p>
    <w:p w14:paraId="708BDA88" w14:textId="7AB54526" w:rsidR="004C27CE" w:rsidRPr="00673E49" w:rsidRDefault="004C27CE" w:rsidP="00EF0C35">
      <w:pPr>
        <w:pStyle w:val="NoSpacing"/>
        <w:numPr>
          <w:ilvl w:val="0"/>
          <w:numId w:val="39"/>
        </w:numPr>
        <w:rPr>
          <w:rFonts w:cstheme="minorHAnsi"/>
        </w:rPr>
      </w:pPr>
      <w:r w:rsidRPr="00673E49">
        <w:rPr>
          <w:rFonts w:cstheme="minorHAnsi"/>
        </w:rPr>
        <w:t>provide a supportive</w:t>
      </w:r>
      <w:r w:rsidR="007F7CAD" w:rsidRPr="00673E49">
        <w:rPr>
          <w:rFonts w:cstheme="minorHAnsi"/>
        </w:rPr>
        <w:t xml:space="preserve"> single sex</w:t>
      </w:r>
      <w:r w:rsidRPr="00673E49">
        <w:rPr>
          <w:rFonts w:cstheme="minorHAnsi"/>
        </w:rPr>
        <w:t xml:space="preserve"> environment for </w:t>
      </w:r>
      <w:r w:rsidR="007F7CAD" w:rsidRPr="00673E49">
        <w:rPr>
          <w:rFonts w:cstheme="minorHAnsi"/>
        </w:rPr>
        <w:t>men</w:t>
      </w:r>
      <w:r w:rsidRPr="00673E49">
        <w:rPr>
          <w:rFonts w:cstheme="minorHAnsi"/>
        </w:rPr>
        <w:t xml:space="preserve"> to </w:t>
      </w:r>
      <w:r w:rsidR="007B198B" w:rsidRPr="00673E49">
        <w:rPr>
          <w:rFonts w:cstheme="minorHAnsi"/>
        </w:rPr>
        <w:t xml:space="preserve">socialise </w:t>
      </w:r>
      <w:r w:rsidR="009A7FAA" w:rsidRPr="00673E49">
        <w:rPr>
          <w:rFonts w:cstheme="minorHAnsi"/>
        </w:rPr>
        <w:t>together,</w:t>
      </w:r>
      <w:r w:rsidR="008275A7" w:rsidRPr="00673E49">
        <w:rPr>
          <w:rFonts w:cstheme="minorHAnsi"/>
        </w:rPr>
        <w:t xml:space="preserve"> </w:t>
      </w:r>
      <w:r w:rsidR="00EC1A11" w:rsidRPr="00673E49">
        <w:rPr>
          <w:rFonts w:cstheme="minorHAnsi"/>
        </w:rPr>
        <w:t>with the opportunity t</w:t>
      </w:r>
      <w:r w:rsidR="007B198B" w:rsidRPr="00673E49">
        <w:rPr>
          <w:rFonts w:cstheme="minorHAnsi"/>
        </w:rPr>
        <w:t>o voluntarily work on purposeful projects</w:t>
      </w:r>
      <w:r w:rsidR="00EC1A11" w:rsidRPr="00673E49">
        <w:rPr>
          <w:rFonts w:cstheme="minorHAnsi"/>
        </w:rPr>
        <w:t xml:space="preserve"> learning and sharing skills; </w:t>
      </w:r>
      <w:r w:rsidR="007B198B" w:rsidRPr="00673E49">
        <w:rPr>
          <w:rFonts w:cstheme="minorHAnsi"/>
        </w:rPr>
        <w:t xml:space="preserve">and </w:t>
      </w:r>
    </w:p>
    <w:p w14:paraId="404B95B5" w14:textId="77777777" w:rsidR="004C27CE" w:rsidRPr="00D36B76" w:rsidRDefault="004C27CE" w:rsidP="00B756F5">
      <w:pPr>
        <w:pStyle w:val="NoSpacing"/>
        <w:numPr>
          <w:ilvl w:val="0"/>
          <w:numId w:val="39"/>
        </w:numPr>
        <w:rPr>
          <w:rFonts w:cstheme="minorHAnsi"/>
        </w:rPr>
      </w:pPr>
      <w:r w:rsidRPr="00D36B76">
        <w:rPr>
          <w:rFonts w:cstheme="minorHAnsi"/>
        </w:rPr>
        <w:t>promote the mental, physical, emot</w:t>
      </w:r>
      <w:r w:rsidR="00945528" w:rsidRPr="00D36B76">
        <w:rPr>
          <w:rFonts w:cstheme="minorHAnsi"/>
        </w:rPr>
        <w:t xml:space="preserve">ional and economic wellbeing of </w:t>
      </w:r>
      <w:r w:rsidRPr="00D36B76">
        <w:rPr>
          <w:rFonts w:cstheme="minorHAnsi"/>
        </w:rPr>
        <w:t>people in our community.</w:t>
      </w:r>
    </w:p>
    <w:p w14:paraId="2EBB15CD" w14:textId="77777777" w:rsidR="002E0E42" w:rsidRPr="00D36B76" w:rsidRDefault="002E0E42" w:rsidP="00B756F5">
      <w:pPr>
        <w:ind w:left="426" w:hanging="426"/>
        <w:textAlignment w:val="baseline"/>
        <w:rPr>
          <w:rFonts w:cstheme="minorHAnsi"/>
          <w:b/>
          <w:color w:val="000000" w:themeColor="text1"/>
          <w:sz w:val="28"/>
          <w:szCs w:val="28"/>
        </w:rPr>
      </w:pPr>
    </w:p>
    <w:p w14:paraId="672C2D37" w14:textId="3DBCC067" w:rsidR="008131D1" w:rsidRDefault="00747D49" w:rsidP="00B756F5">
      <w:pPr>
        <w:tabs>
          <w:tab w:val="left" w:pos="2775"/>
        </w:tabs>
        <w:rPr>
          <w:rFonts w:cstheme="minorHAnsi"/>
          <w:color w:val="000000" w:themeColor="text1"/>
        </w:rPr>
      </w:pPr>
      <w:r w:rsidRPr="00D36B76">
        <w:rPr>
          <w:rFonts w:cstheme="minorHAnsi"/>
          <w:b/>
          <w:color w:val="000000" w:themeColor="text1"/>
          <w:sz w:val="28"/>
          <w:szCs w:val="28"/>
        </w:rPr>
        <w:t>Legislative</w:t>
      </w:r>
      <w:r>
        <w:rPr>
          <w:rFonts w:cstheme="minorHAnsi"/>
          <w:b/>
          <w:color w:val="000000" w:themeColor="text1"/>
          <w:sz w:val="28"/>
          <w:szCs w:val="28"/>
        </w:rPr>
        <w:t xml:space="preserve"> Framework</w:t>
      </w:r>
      <w:r>
        <w:rPr>
          <w:rFonts w:cstheme="minorHAnsi"/>
          <w:b/>
          <w:color w:val="000000" w:themeColor="text1"/>
          <w:sz w:val="28"/>
          <w:szCs w:val="28"/>
        </w:rPr>
        <w:br/>
      </w:r>
      <w:r>
        <w:rPr>
          <w:rFonts w:cstheme="minorHAnsi"/>
          <w:b/>
          <w:color w:val="000000" w:themeColor="text1"/>
          <w:sz w:val="28"/>
          <w:szCs w:val="28"/>
        </w:rPr>
        <w:br/>
      </w:r>
      <w:r w:rsidR="008131D1" w:rsidRPr="00D36B76">
        <w:rPr>
          <w:rFonts w:cstheme="minorHAnsi"/>
          <w:color w:val="000000" w:themeColor="text1"/>
        </w:rPr>
        <w:t>The main piece of legislation which covers equal opportunities and discrimination is the Equality Act 2010. The Equality Act 2010 sets out nine protected characteristics under which protection and redress are afforded. These are:</w:t>
      </w:r>
    </w:p>
    <w:p w14:paraId="1AE131B0" w14:textId="77777777" w:rsidR="00673E49" w:rsidRPr="00D36B76" w:rsidRDefault="00673E49" w:rsidP="00B756F5">
      <w:pPr>
        <w:tabs>
          <w:tab w:val="left" w:pos="2775"/>
        </w:tabs>
        <w:rPr>
          <w:rFonts w:eastAsia="Times New Roman" w:cstheme="minorHAnsi"/>
          <w:color w:val="000000" w:themeColor="text1"/>
          <w:lang w:eastAsia="en-GB"/>
        </w:rPr>
      </w:pPr>
    </w:p>
    <w:p w14:paraId="24CF7398" w14:textId="77777777" w:rsidR="008131D1" w:rsidRPr="00D36B76" w:rsidRDefault="008131D1" w:rsidP="00B756F5">
      <w:pPr>
        <w:numPr>
          <w:ilvl w:val="0"/>
          <w:numId w:val="32"/>
        </w:numPr>
        <w:rPr>
          <w:rFonts w:eastAsia="Times New Roman" w:cstheme="minorHAnsi"/>
          <w:color w:val="000000" w:themeColor="text1"/>
          <w:lang w:eastAsia="en-GB"/>
        </w:rPr>
      </w:pPr>
      <w:r w:rsidRPr="00D36B76">
        <w:rPr>
          <w:rFonts w:eastAsia="Times New Roman" w:cstheme="minorHAnsi"/>
          <w:color w:val="000000" w:themeColor="text1"/>
          <w:lang w:eastAsia="en-GB"/>
        </w:rPr>
        <w:t>Age</w:t>
      </w:r>
    </w:p>
    <w:p w14:paraId="4592552D" w14:textId="77777777" w:rsidR="008131D1" w:rsidRPr="00D36B76" w:rsidRDefault="008131D1" w:rsidP="00B756F5">
      <w:pPr>
        <w:numPr>
          <w:ilvl w:val="0"/>
          <w:numId w:val="32"/>
        </w:numPr>
        <w:rPr>
          <w:rFonts w:eastAsia="Times New Roman" w:cstheme="minorHAnsi"/>
          <w:color w:val="000000" w:themeColor="text1"/>
          <w:lang w:eastAsia="en-GB"/>
        </w:rPr>
      </w:pPr>
      <w:r w:rsidRPr="00D36B76">
        <w:rPr>
          <w:rFonts w:eastAsia="Times New Roman" w:cstheme="minorHAnsi"/>
          <w:color w:val="000000" w:themeColor="text1"/>
          <w:lang w:eastAsia="en-GB"/>
        </w:rPr>
        <w:t>Disability</w:t>
      </w:r>
    </w:p>
    <w:p w14:paraId="19DA79B7" w14:textId="77777777" w:rsidR="008131D1" w:rsidRPr="00D36B76" w:rsidRDefault="008131D1" w:rsidP="00B756F5">
      <w:pPr>
        <w:numPr>
          <w:ilvl w:val="0"/>
          <w:numId w:val="32"/>
        </w:numPr>
        <w:rPr>
          <w:rFonts w:eastAsia="Times New Roman" w:cstheme="minorHAnsi"/>
          <w:color w:val="000000" w:themeColor="text1"/>
          <w:lang w:eastAsia="en-GB"/>
        </w:rPr>
      </w:pPr>
      <w:r w:rsidRPr="00D36B76">
        <w:rPr>
          <w:rFonts w:eastAsia="Times New Roman" w:cstheme="minorHAnsi"/>
          <w:color w:val="000000" w:themeColor="text1"/>
          <w:lang w:eastAsia="en-GB"/>
        </w:rPr>
        <w:t>Gender reassignment</w:t>
      </w:r>
    </w:p>
    <w:p w14:paraId="6D7C1734" w14:textId="77777777" w:rsidR="008131D1" w:rsidRPr="00D36B76" w:rsidRDefault="008131D1" w:rsidP="00B756F5">
      <w:pPr>
        <w:numPr>
          <w:ilvl w:val="0"/>
          <w:numId w:val="32"/>
        </w:numPr>
        <w:rPr>
          <w:rFonts w:eastAsia="Times New Roman" w:cstheme="minorHAnsi"/>
          <w:color w:val="000000" w:themeColor="text1"/>
          <w:lang w:eastAsia="en-GB"/>
        </w:rPr>
      </w:pPr>
      <w:r w:rsidRPr="00D36B76">
        <w:rPr>
          <w:rFonts w:eastAsia="Times New Roman" w:cstheme="minorHAnsi"/>
          <w:color w:val="000000" w:themeColor="text1"/>
          <w:lang w:eastAsia="en-GB"/>
        </w:rPr>
        <w:t>Marriage and civil partnership</w:t>
      </w:r>
    </w:p>
    <w:p w14:paraId="4C9308CC" w14:textId="77777777" w:rsidR="008131D1" w:rsidRPr="00D36B76" w:rsidRDefault="008131D1" w:rsidP="00B756F5">
      <w:pPr>
        <w:numPr>
          <w:ilvl w:val="0"/>
          <w:numId w:val="32"/>
        </w:numPr>
        <w:rPr>
          <w:rFonts w:eastAsia="Times New Roman" w:cstheme="minorHAnsi"/>
          <w:color w:val="000000" w:themeColor="text1"/>
          <w:lang w:eastAsia="en-GB"/>
        </w:rPr>
      </w:pPr>
      <w:r w:rsidRPr="00D36B76">
        <w:rPr>
          <w:rFonts w:eastAsia="Times New Roman" w:cstheme="minorHAnsi"/>
          <w:color w:val="000000" w:themeColor="text1"/>
          <w:lang w:eastAsia="en-GB"/>
        </w:rPr>
        <w:t>Pregnancy and maternity</w:t>
      </w:r>
    </w:p>
    <w:p w14:paraId="3FC54AF5" w14:textId="77777777" w:rsidR="008131D1" w:rsidRPr="00D36B76" w:rsidRDefault="008131D1" w:rsidP="00B756F5">
      <w:pPr>
        <w:numPr>
          <w:ilvl w:val="0"/>
          <w:numId w:val="32"/>
        </w:numPr>
        <w:rPr>
          <w:rFonts w:eastAsia="Times New Roman" w:cstheme="minorHAnsi"/>
          <w:color w:val="000000" w:themeColor="text1"/>
          <w:lang w:eastAsia="en-GB"/>
        </w:rPr>
      </w:pPr>
      <w:r w:rsidRPr="00D36B76">
        <w:rPr>
          <w:rFonts w:eastAsia="Times New Roman" w:cstheme="minorHAnsi"/>
          <w:color w:val="000000" w:themeColor="text1"/>
          <w:lang w:eastAsia="en-GB"/>
        </w:rPr>
        <w:t>Race</w:t>
      </w:r>
    </w:p>
    <w:p w14:paraId="0ED97279" w14:textId="77777777" w:rsidR="008131D1" w:rsidRPr="00D36B76" w:rsidRDefault="008131D1" w:rsidP="00B756F5">
      <w:pPr>
        <w:numPr>
          <w:ilvl w:val="0"/>
          <w:numId w:val="32"/>
        </w:numPr>
        <w:rPr>
          <w:rFonts w:eastAsia="Times New Roman" w:cstheme="minorHAnsi"/>
          <w:color w:val="000000" w:themeColor="text1"/>
          <w:lang w:eastAsia="en-GB"/>
        </w:rPr>
      </w:pPr>
      <w:r w:rsidRPr="00D36B76">
        <w:rPr>
          <w:rFonts w:eastAsia="Times New Roman" w:cstheme="minorHAnsi"/>
          <w:color w:val="000000" w:themeColor="text1"/>
          <w:lang w:eastAsia="en-GB"/>
        </w:rPr>
        <w:t>Religion or belief</w:t>
      </w:r>
    </w:p>
    <w:p w14:paraId="47093ACA" w14:textId="77777777" w:rsidR="008131D1" w:rsidRPr="00D36B76" w:rsidRDefault="008131D1" w:rsidP="00B756F5">
      <w:pPr>
        <w:numPr>
          <w:ilvl w:val="0"/>
          <w:numId w:val="32"/>
        </w:numPr>
        <w:rPr>
          <w:rFonts w:eastAsia="Times New Roman" w:cstheme="minorHAnsi"/>
          <w:color w:val="000000" w:themeColor="text1"/>
          <w:lang w:eastAsia="en-GB"/>
        </w:rPr>
      </w:pPr>
      <w:r w:rsidRPr="00D36B76">
        <w:rPr>
          <w:rFonts w:eastAsia="Times New Roman" w:cstheme="minorHAnsi"/>
          <w:color w:val="000000" w:themeColor="text1"/>
          <w:lang w:eastAsia="en-GB"/>
        </w:rPr>
        <w:t>Sex</w:t>
      </w:r>
    </w:p>
    <w:p w14:paraId="48211F04" w14:textId="4C3BDDCA" w:rsidR="008131D1" w:rsidRPr="00D36B76" w:rsidRDefault="008131D1" w:rsidP="00B756F5">
      <w:pPr>
        <w:numPr>
          <w:ilvl w:val="0"/>
          <w:numId w:val="32"/>
        </w:numPr>
        <w:rPr>
          <w:rFonts w:eastAsia="Times New Roman" w:cstheme="minorHAnsi"/>
          <w:color w:val="000000" w:themeColor="text1"/>
          <w:lang w:eastAsia="en-GB"/>
        </w:rPr>
      </w:pPr>
      <w:r w:rsidRPr="00D36B76">
        <w:rPr>
          <w:rFonts w:eastAsia="Times New Roman" w:cstheme="minorHAnsi"/>
          <w:color w:val="000000" w:themeColor="text1"/>
          <w:lang w:eastAsia="en-GB"/>
        </w:rPr>
        <w:t>Sexual orientation</w:t>
      </w:r>
    </w:p>
    <w:p w14:paraId="52FB87ED" w14:textId="77777777" w:rsidR="00673E49" w:rsidRDefault="00673E49" w:rsidP="00B756F5">
      <w:pPr>
        <w:shd w:val="clear" w:color="auto" w:fill="FFFFFF"/>
        <w:textAlignment w:val="baseline"/>
        <w:rPr>
          <w:rFonts w:cstheme="minorHAnsi"/>
          <w:b/>
          <w:bCs/>
          <w:color w:val="000000" w:themeColor="text1"/>
          <w:sz w:val="28"/>
          <w:szCs w:val="28"/>
          <w:lang w:eastAsia="en-GB"/>
        </w:rPr>
      </w:pPr>
    </w:p>
    <w:p w14:paraId="39AFA8CE" w14:textId="2FB878B5" w:rsidR="008131D1" w:rsidRPr="00D36B76" w:rsidRDefault="008131D1" w:rsidP="00B756F5">
      <w:pPr>
        <w:shd w:val="clear" w:color="auto" w:fill="FFFFFF"/>
        <w:textAlignment w:val="baseline"/>
        <w:rPr>
          <w:rFonts w:cstheme="minorHAnsi"/>
          <w:b/>
          <w:bCs/>
          <w:color w:val="000000" w:themeColor="text1"/>
          <w:sz w:val="28"/>
          <w:szCs w:val="28"/>
          <w:lang w:eastAsia="en-GB"/>
        </w:rPr>
      </w:pPr>
      <w:r w:rsidRPr="00D36B76">
        <w:rPr>
          <w:rFonts w:cstheme="minorHAnsi"/>
          <w:b/>
          <w:bCs/>
          <w:color w:val="000000" w:themeColor="text1"/>
          <w:sz w:val="28"/>
          <w:szCs w:val="28"/>
          <w:lang w:eastAsia="en-GB"/>
        </w:rPr>
        <w:t>Glossary of Terms</w:t>
      </w:r>
    </w:p>
    <w:p w14:paraId="3EC3B953" w14:textId="77777777" w:rsidR="00673E49" w:rsidRDefault="00673E49" w:rsidP="00B756F5">
      <w:pPr>
        <w:pStyle w:val="NoSpacing"/>
        <w:rPr>
          <w:rFonts w:cstheme="minorHAnsi"/>
          <w:b/>
          <w:color w:val="000000" w:themeColor="text1"/>
        </w:rPr>
      </w:pPr>
    </w:p>
    <w:p w14:paraId="22EBC433" w14:textId="169A7694" w:rsidR="002E0E42" w:rsidRPr="00D36B76" w:rsidRDefault="008131D1" w:rsidP="00B756F5">
      <w:pPr>
        <w:pStyle w:val="NoSpacing"/>
        <w:rPr>
          <w:rFonts w:cstheme="minorHAnsi"/>
          <w:b/>
          <w:color w:val="000000" w:themeColor="text1"/>
        </w:rPr>
      </w:pPr>
      <w:r w:rsidRPr="00D36B76">
        <w:rPr>
          <w:rFonts w:cstheme="minorHAnsi"/>
          <w:b/>
          <w:color w:val="000000" w:themeColor="text1"/>
        </w:rPr>
        <w:t xml:space="preserve">Direct Discrimination </w:t>
      </w:r>
    </w:p>
    <w:p w14:paraId="49D29871" w14:textId="77777777" w:rsidR="008131D1" w:rsidRPr="00D36B76" w:rsidRDefault="008131D1" w:rsidP="00B756F5">
      <w:pPr>
        <w:pStyle w:val="NoSpacing"/>
        <w:rPr>
          <w:rFonts w:cstheme="minorHAnsi"/>
          <w:color w:val="000000" w:themeColor="text1"/>
        </w:rPr>
      </w:pPr>
      <w:r w:rsidRPr="00D36B76">
        <w:rPr>
          <w:rFonts w:cstheme="minorHAnsi"/>
          <w:color w:val="000000" w:themeColor="text1"/>
        </w:rPr>
        <w:t xml:space="preserve">Treating any individual less favourably than others on the grounds of a protected characteristic. </w:t>
      </w:r>
    </w:p>
    <w:p w14:paraId="2F2EFE92" w14:textId="77777777" w:rsidR="008131D1" w:rsidRPr="00D36B76" w:rsidRDefault="008131D1" w:rsidP="00B756F5">
      <w:pPr>
        <w:tabs>
          <w:tab w:val="left" w:pos="2775"/>
        </w:tabs>
        <w:jc w:val="both"/>
        <w:rPr>
          <w:rFonts w:cstheme="minorHAnsi"/>
          <w:b/>
          <w:color w:val="000000" w:themeColor="text1"/>
        </w:rPr>
      </w:pPr>
    </w:p>
    <w:p w14:paraId="38E8E083" w14:textId="77777777" w:rsidR="002E0E42" w:rsidRPr="00D36B76" w:rsidRDefault="008131D1" w:rsidP="00B756F5">
      <w:pPr>
        <w:tabs>
          <w:tab w:val="left" w:pos="2775"/>
        </w:tabs>
        <w:jc w:val="both"/>
        <w:rPr>
          <w:rFonts w:cstheme="minorHAnsi"/>
          <w:b/>
          <w:color w:val="000000" w:themeColor="text1"/>
        </w:rPr>
      </w:pPr>
      <w:r w:rsidRPr="00D36B76">
        <w:rPr>
          <w:rFonts w:cstheme="minorHAnsi"/>
          <w:b/>
          <w:color w:val="000000" w:themeColor="text1"/>
        </w:rPr>
        <w:t xml:space="preserve">Indirect Discrimination </w:t>
      </w:r>
    </w:p>
    <w:p w14:paraId="58F9C147" w14:textId="77777777" w:rsidR="008131D1" w:rsidRPr="00D36B76" w:rsidRDefault="008131D1" w:rsidP="00B756F5">
      <w:pPr>
        <w:tabs>
          <w:tab w:val="left" w:pos="2775"/>
        </w:tabs>
        <w:jc w:val="both"/>
        <w:rPr>
          <w:rFonts w:cstheme="minorHAnsi"/>
          <w:color w:val="000000" w:themeColor="text1"/>
        </w:rPr>
      </w:pPr>
      <w:r w:rsidRPr="00D36B76">
        <w:rPr>
          <w:rFonts w:cstheme="minorHAnsi"/>
          <w:color w:val="000000" w:themeColor="text1"/>
        </w:rPr>
        <w:t>Imposing on an individual, requirements, that are in effect more onerous than they are on others.  This wou</w:t>
      </w:r>
      <w:r w:rsidR="002E0E42" w:rsidRPr="00D36B76">
        <w:rPr>
          <w:rFonts w:cstheme="minorHAnsi"/>
          <w:color w:val="000000" w:themeColor="text1"/>
        </w:rPr>
        <w:t xml:space="preserve">ld include applying a condition </w:t>
      </w:r>
      <w:r w:rsidRPr="00D36B76">
        <w:rPr>
          <w:rFonts w:cstheme="minorHAnsi"/>
          <w:color w:val="000000" w:themeColor="text1"/>
        </w:rPr>
        <w:t xml:space="preserve">which makes it more difficult for members of a group to comply than others not of that group.  </w:t>
      </w:r>
    </w:p>
    <w:p w14:paraId="0078A9C6" w14:textId="77777777" w:rsidR="008131D1" w:rsidRPr="00D36B76" w:rsidRDefault="008131D1" w:rsidP="00B756F5">
      <w:pPr>
        <w:tabs>
          <w:tab w:val="left" w:pos="2775"/>
        </w:tabs>
        <w:jc w:val="both"/>
        <w:rPr>
          <w:rFonts w:cstheme="minorHAnsi"/>
          <w:b/>
          <w:color w:val="000000" w:themeColor="text1"/>
        </w:rPr>
      </w:pPr>
    </w:p>
    <w:p w14:paraId="3015B067" w14:textId="77777777" w:rsidR="002E0E42" w:rsidRPr="00D36B76" w:rsidRDefault="008131D1" w:rsidP="00B756F5">
      <w:pPr>
        <w:tabs>
          <w:tab w:val="left" w:pos="2775"/>
        </w:tabs>
        <w:jc w:val="both"/>
        <w:rPr>
          <w:rFonts w:cstheme="minorHAnsi"/>
          <w:b/>
          <w:color w:val="000000" w:themeColor="text1"/>
        </w:rPr>
      </w:pPr>
      <w:r w:rsidRPr="00D36B76">
        <w:rPr>
          <w:rFonts w:cstheme="minorHAnsi"/>
          <w:b/>
          <w:color w:val="000000" w:themeColor="text1"/>
        </w:rPr>
        <w:t>Discrimination by association</w:t>
      </w:r>
    </w:p>
    <w:p w14:paraId="4B1D1DFC" w14:textId="77777777" w:rsidR="008131D1" w:rsidRPr="00D36B76" w:rsidRDefault="002E0E42" w:rsidP="00B756F5">
      <w:pPr>
        <w:tabs>
          <w:tab w:val="left" w:pos="2775"/>
        </w:tabs>
        <w:jc w:val="both"/>
        <w:rPr>
          <w:rFonts w:cstheme="minorHAnsi"/>
          <w:color w:val="000000" w:themeColor="text1"/>
        </w:rPr>
      </w:pPr>
      <w:r w:rsidRPr="00D36B76">
        <w:rPr>
          <w:rFonts w:cstheme="minorHAnsi"/>
          <w:color w:val="000000" w:themeColor="text1"/>
        </w:rPr>
        <w:t>W</w:t>
      </w:r>
      <w:r w:rsidR="008131D1" w:rsidRPr="00D36B76">
        <w:rPr>
          <w:rFonts w:cstheme="minorHAnsi"/>
          <w:color w:val="000000" w:themeColor="text1"/>
        </w:rPr>
        <w:t xml:space="preserve">here a person is discriminated because they are associated with another person who possesses a protected characteristic. </w:t>
      </w:r>
    </w:p>
    <w:p w14:paraId="3714253A" w14:textId="77777777" w:rsidR="008131D1" w:rsidRPr="00D36B76" w:rsidRDefault="008131D1" w:rsidP="00B756F5">
      <w:pPr>
        <w:tabs>
          <w:tab w:val="left" w:pos="2775"/>
        </w:tabs>
        <w:rPr>
          <w:rFonts w:cstheme="minorHAnsi"/>
          <w:color w:val="000000" w:themeColor="text1"/>
        </w:rPr>
      </w:pPr>
    </w:p>
    <w:p w14:paraId="5A95EE5D" w14:textId="77777777" w:rsidR="00CB458E" w:rsidRPr="00D36B76" w:rsidRDefault="008131D1" w:rsidP="00B756F5">
      <w:pPr>
        <w:tabs>
          <w:tab w:val="left" w:pos="2775"/>
        </w:tabs>
        <w:jc w:val="both"/>
        <w:rPr>
          <w:rFonts w:cstheme="minorHAnsi"/>
          <w:b/>
          <w:color w:val="000000" w:themeColor="text1"/>
        </w:rPr>
      </w:pPr>
      <w:r w:rsidRPr="00D36B76">
        <w:rPr>
          <w:rFonts w:cstheme="minorHAnsi"/>
          <w:b/>
          <w:color w:val="000000" w:themeColor="text1"/>
        </w:rPr>
        <w:t xml:space="preserve">Discrimination by perception  </w:t>
      </w:r>
    </w:p>
    <w:p w14:paraId="44E64372" w14:textId="1583C388" w:rsidR="008131D1" w:rsidRPr="00D36B76" w:rsidRDefault="00CB458E" w:rsidP="00B756F5">
      <w:pPr>
        <w:tabs>
          <w:tab w:val="left" w:pos="2775"/>
        </w:tabs>
        <w:jc w:val="both"/>
        <w:rPr>
          <w:rFonts w:cstheme="minorHAnsi"/>
          <w:color w:val="000000" w:themeColor="text1"/>
        </w:rPr>
      </w:pPr>
      <w:r w:rsidRPr="00D36B76">
        <w:rPr>
          <w:rFonts w:cstheme="minorHAnsi"/>
          <w:color w:val="000000" w:themeColor="text1"/>
        </w:rPr>
        <w:t>W</w:t>
      </w:r>
      <w:r w:rsidR="008131D1" w:rsidRPr="00D36B76">
        <w:rPr>
          <w:rFonts w:cstheme="minorHAnsi"/>
          <w:color w:val="000000" w:themeColor="text1"/>
        </w:rPr>
        <w:t>here a person is discriminated against because they are perceived as belonging to a group</w:t>
      </w:r>
      <w:r w:rsidR="00355FFC" w:rsidRPr="00D36B76">
        <w:rPr>
          <w:rFonts w:cstheme="minorHAnsi"/>
          <w:color w:val="000000" w:themeColor="text1"/>
        </w:rPr>
        <w:t xml:space="preserve">, </w:t>
      </w:r>
      <w:r w:rsidR="008131D1" w:rsidRPr="00D36B76">
        <w:rPr>
          <w:rFonts w:cstheme="minorHAnsi"/>
          <w:color w:val="000000" w:themeColor="text1"/>
        </w:rPr>
        <w:t xml:space="preserve">irrespective of </w:t>
      </w:r>
      <w:r w:rsidR="00355FFC" w:rsidRPr="00D36B76">
        <w:rPr>
          <w:rFonts w:cstheme="minorHAnsi"/>
          <w:color w:val="000000" w:themeColor="text1"/>
        </w:rPr>
        <w:t>whether</w:t>
      </w:r>
      <w:r w:rsidR="008131D1" w:rsidRPr="00D36B76">
        <w:rPr>
          <w:rFonts w:cstheme="minorHAnsi"/>
          <w:color w:val="000000" w:themeColor="text1"/>
        </w:rPr>
        <w:t xml:space="preserve"> this is correct. </w:t>
      </w:r>
    </w:p>
    <w:p w14:paraId="17711FAD" w14:textId="77777777" w:rsidR="00B23A9E" w:rsidRDefault="00B23A9E" w:rsidP="00B756F5">
      <w:pPr>
        <w:pStyle w:val="NoSpacing"/>
        <w:rPr>
          <w:rFonts w:cstheme="minorHAnsi"/>
          <w:b/>
        </w:rPr>
      </w:pPr>
    </w:p>
    <w:p w14:paraId="7F3DCD30" w14:textId="77777777" w:rsidR="00673E49" w:rsidRDefault="00673E49" w:rsidP="00B756F5">
      <w:pPr>
        <w:pStyle w:val="NoSpacing"/>
        <w:rPr>
          <w:rFonts w:cstheme="minorHAnsi"/>
          <w:b/>
        </w:rPr>
      </w:pPr>
    </w:p>
    <w:p w14:paraId="6B38ABFA" w14:textId="77777777" w:rsidR="00673E49" w:rsidRPr="00D36B76" w:rsidRDefault="00673E49" w:rsidP="00B756F5">
      <w:pPr>
        <w:pStyle w:val="NoSpacing"/>
        <w:rPr>
          <w:rFonts w:cstheme="minorHAnsi"/>
          <w:b/>
        </w:rPr>
      </w:pPr>
    </w:p>
    <w:p w14:paraId="50B64833" w14:textId="33D6A016" w:rsidR="00CB458E" w:rsidRPr="00D36B76" w:rsidRDefault="008131D1" w:rsidP="00B756F5">
      <w:pPr>
        <w:pStyle w:val="NoSpacing"/>
        <w:rPr>
          <w:rFonts w:cstheme="minorHAnsi"/>
          <w:b/>
          <w:i/>
        </w:rPr>
      </w:pPr>
      <w:r w:rsidRPr="00D36B76">
        <w:rPr>
          <w:rFonts w:cstheme="minorHAnsi"/>
          <w:b/>
        </w:rPr>
        <w:lastRenderedPageBreak/>
        <w:t>Harassment</w:t>
      </w:r>
    </w:p>
    <w:p w14:paraId="7BFCB9EB" w14:textId="77777777" w:rsidR="008131D1" w:rsidRPr="00D36B76" w:rsidRDefault="00CB458E" w:rsidP="00B756F5">
      <w:pPr>
        <w:pStyle w:val="NoSpacing"/>
        <w:rPr>
          <w:rFonts w:cstheme="minorHAnsi"/>
          <w:lang w:eastAsia="en-GB"/>
        </w:rPr>
      </w:pPr>
      <w:r w:rsidRPr="00673E49">
        <w:rPr>
          <w:rFonts w:cstheme="minorHAnsi"/>
          <w:iCs/>
        </w:rPr>
        <w:t>W</w:t>
      </w:r>
      <w:r w:rsidR="008131D1" w:rsidRPr="00D36B76">
        <w:rPr>
          <w:rFonts w:cstheme="minorHAnsi"/>
        </w:rPr>
        <w:t xml:space="preserve">here a person is subjected to unwanted conduct related to a relevant protected characteristic which has the purpose or effect of violating their dignity, or creating an intimidating, hostile, degrading, humiliating or offensive environment for them. </w:t>
      </w:r>
    </w:p>
    <w:p w14:paraId="22D49099" w14:textId="77777777" w:rsidR="00B23A9E" w:rsidRPr="00D36B76" w:rsidRDefault="00B23A9E" w:rsidP="00B756F5">
      <w:pPr>
        <w:pStyle w:val="NoSpacing"/>
        <w:rPr>
          <w:rFonts w:cstheme="minorHAnsi"/>
          <w:b/>
        </w:rPr>
      </w:pPr>
    </w:p>
    <w:p w14:paraId="29757411" w14:textId="569164CA" w:rsidR="00CB458E" w:rsidRPr="00D36B76" w:rsidRDefault="008131D1" w:rsidP="00B756F5">
      <w:pPr>
        <w:pStyle w:val="NoSpacing"/>
        <w:rPr>
          <w:rFonts w:cstheme="minorHAnsi"/>
          <w:b/>
          <w:i/>
        </w:rPr>
      </w:pPr>
      <w:r w:rsidRPr="00D36B76">
        <w:rPr>
          <w:rFonts w:cstheme="minorHAnsi"/>
          <w:b/>
        </w:rPr>
        <w:t>Victimisation</w:t>
      </w:r>
    </w:p>
    <w:p w14:paraId="19F28838" w14:textId="77777777" w:rsidR="008131D1" w:rsidRPr="00D36B76" w:rsidRDefault="00CB458E" w:rsidP="00B756F5">
      <w:pPr>
        <w:pStyle w:val="NoSpacing"/>
        <w:rPr>
          <w:rFonts w:cstheme="minorHAnsi"/>
        </w:rPr>
      </w:pPr>
      <w:r w:rsidRPr="00D36B76">
        <w:rPr>
          <w:rFonts w:cstheme="minorHAnsi"/>
        </w:rPr>
        <w:t>W</w:t>
      </w:r>
      <w:r w:rsidR="008131D1" w:rsidRPr="00D36B76">
        <w:rPr>
          <w:rFonts w:cstheme="minorHAnsi"/>
        </w:rPr>
        <w:t xml:space="preserve">here a person is treated unfairly because they have made a complaint about discrimination or have given evidence in a discrimination case. </w:t>
      </w:r>
    </w:p>
    <w:p w14:paraId="780D3EC4" w14:textId="77777777" w:rsidR="00B23A9E" w:rsidRPr="00D36B76" w:rsidRDefault="00B23A9E" w:rsidP="00B756F5">
      <w:pPr>
        <w:pStyle w:val="NoSpacing"/>
        <w:rPr>
          <w:rFonts w:cstheme="minorHAnsi"/>
          <w:b/>
        </w:rPr>
      </w:pPr>
    </w:p>
    <w:p w14:paraId="0860903C" w14:textId="4FBBF0AF" w:rsidR="00CB458E" w:rsidRPr="00D36B76" w:rsidRDefault="008131D1" w:rsidP="00B756F5">
      <w:pPr>
        <w:pStyle w:val="NoSpacing"/>
        <w:rPr>
          <w:rFonts w:cstheme="minorHAnsi"/>
          <w:b/>
        </w:rPr>
      </w:pPr>
      <w:r w:rsidRPr="00D36B76">
        <w:rPr>
          <w:rFonts w:cstheme="minorHAnsi"/>
          <w:b/>
        </w:rPr>
        <w:t>Unconscious bias</w:t>
      </w:r>
    </w:p>
    <w:p w14:paraId="7B89F0A3" w14:textId="77777777" w:rsidR="008131D1" w:rsidRPr="00D36B76" w:rsidRDefault="00CB458E" w:rsidP="00B756F5">
      <w:pPr>
        <w:pStyle w:val="NoSpacing"/>
        <w:rPr>
          <w:rFonts w:cstheme="minorHAnsi"/>
          <w:lang w:eastAsia="en-GB"/>
        </w:rPr>
      </w:pPr>
      <w:r w:rsidRPr="00D36B76">
        <w:rPr>
          <w:rFonts w:cstheme="minorHAnsi"/>
        </w:rPr>
        <w:t>W</w:t>
      </w:r>
      <w:r w:rsidR="008131D1" w:rsidRPr="00D36B76">
        <w:rPr>
          <w:rFonts w:cstheme="minorHAnsi"/>
        </w:rPr>
        <w:t xml:space="preserve">here social stereotypes about certain groups of people unconsciously affect decisions, behaviours and thoughts. It is important that all members try to recognise these biases and actively challenge them. </w:t>
      </w:r>
    </w:p>
    <w:p w14:paraId="75E188CF" w14:textId="77777777" w:rsidR="008131D1" w:rsidRPr="00D36B76" w:rsidRDefault="008131D1" w:rsidP="00B756F5">
      <w:pPr>
        <w:shd w:val="clear" w:color="auto" w:fill="FFFFFF"/>
        <w:textAlignment w:val="baseline"/>
        <w:rPr>
          <w:rFonts w:cstheme="minorHAnsi"/>
          <w:b/>
          <w:bCs/>
          <w:color w:val="000000" w:themeColor="text1"/>
          <w:sz w:val="28"/>
          <w:szCs w:val="28"/>
          <w:lang w:eastAsia="en-GB"/>
        </w:rPr>
      </w:pPr>
    </w:p>
    <w:p w14:paraId="684A671B" w14:textId="77777777" w:rsidR="00153FD3" w:rsidRDefault="001840EF" w:rsidP="00B756F5">
      <w:pPr>
        <w:shd w:val="clear" w:color="auto" w:fill="FFFFFF"/>
        <w:textAlignment w:val="baseline"/>
        <w:rPr>
          <w:rFonts w:cstheme="minorHAnsi"/>
          <w:b/>
          <w:bCs/>
          <w:color w:val="000000" w:themeColor="text1"/>
          <w:sz w:val="28"/>
          <w:szCs w:val="28"/>
          <w:lang w:eastAsia="en-GB"/>
        </w:rPr>
      </w:pPr>
      <w:r w:rsidRPr="00D36B76">
        <w:rPr>
          <w:rFonts w:cstheme="minorHAnsi"/>
          <w:b/>
          <w:bCs/>
          <w:color w:val="000000" w:themeColor="text1"/>
          <w:sz w:val="28"/>
          <w:szCs w:val="28"/>
          <w:lang w:eastAsia="en-GB"/>
        </w:rPr>
        <w:t>Aim</w:t>
      </w:r>
      <w:r w:rsidR="00C72D65" w:rsidRPr="00D36B76">
        <w:rPr>
          <w:rFonts w:cstheme="minorHAnsi"/>
          <w:b/>
          <w:bCs/>
          <w:color w:val="000000" w:themeColor="text1"/>
          <w:sz w:val="28"/>
          <w:szCs w:val="28"/>
          <w:lang w:eastAsia="en-GB"/>
        </w:rPr>
        <w:t>s</w:t>
      </w:r>
      <w:r w:rsidR="00CB458E" w:rsidRPr="00D36B76">
        <w:rPr>
          <w:rFonts w:cstheme="minorHAnsi"/>
          <w:b/>
          <w:bCs/>
          <w:color w:val="000000" w:themeColor="text1"/>
          <w:sz w:val="28"/>
          <w:szCs w:val="28"/>
          <w:lang w:eastAsia="en-GB"/>
        </w:rPr>
        <w:t xml:space="preserve"> of the</w:t>
      </w:r>
      <w:r w:rsidR="008275A7" w:rsidRPr="00D36B76">
        <w:rPr>
          <w:rFonts w:cstheme="minorHAnsi"/>
          <w:b/>
          <w:bCs/>
          <w:color w:val="000000" w:themeColor="text1"/>
          <w:sz w:val="28"/>
          <w:szCs w:val="28"/>
          <w:lang w:eastAsia="en-GB"/>
        </w:rPr>
        <w:t xml:space="preserve"> Equality and Diversity Policy</w:t>
      </w:r>
    </w:p>
    <w:p w14:paraId="49484659" w14:textId="77777777" w:rsidR="005F4B4C" w:rsidRPr="00D36B76" w:rsidRDefault="005F4B4C" w:rsidP="00B756F5">
      <w:pPr>
        <w:shd w:val="clear" w:color="auto" w:fill="FFFFFF"/>
        <w:textAlignment w:val="baseline"/>
        <w:rPr>
          <w:rFonts w:cstheme="minorHAnsi"/>
          <w:b/>
          <w:bCs/>
          <w:color w:val="000000" w:themeColor="text1"/>
          <w:sz w:val="28"/>
          <w:szCs w:val="28"/>
          <w:lang w:eastAsia="en-GB"/>
        </w:rPr>
      </w:pPr>
    </w:p>
    <w:p w14:paraId="09626508" w14:textId="77777777" w:rsidR="004C27CE" w:rsidRPr="00D36B76" w:rsidRDefault="00C72D65" w:rsidP="00B756F5">
      <w:pPr>
        <w:pStyle w:val="ListParagraph"/>
        <w:numPr>
          <w:ilvl w:val="0"/>
          <w:numId w:val="35"/>
        </w:numPr>
        <w:spacing w:after="0" w:line="240" w:lineRule="auto"/>
        <w:rPr>
          <w:rFonts w:cstheme="minorHAnsi"/>
          <w:sz w:val="24"/>
          <w:szCs w:val="24"/>
          <w:lang w:eastAsia="en-GB"/>
        </w:rPr>
      </w:pPr>
      <w:r w:rsidRPr="00D36B76">
        <w:rPr>
          <w:rFonts w:cstheme="minorHAnsi"/>
          <w:sz w:val="24"/>
          <w:szCs w:val="24"/>
          <w:lang w:eastAsia="en-GB"/>
        </w:rPr>
        <w:t>The</w:t>
      </w:r>
      <w:r w:rsidR="004C27CE" w:rsidRPr="00D36B76">
        <w:rPr>
          <w:rFonts w:cstheme="minorHAnsi"/>
          <w:sz w:val="24"/>
          <w:szCs w:val="24"/>
          <w:lang w:eastAsia="en-GB"/>
        </w:rPr>
        <w:t xml:space="preserve"> </w:t>
      </w:r>
      <w:r w:rsidRPr="00D36B76">
        <w:rPr>
          <w:rFonts w:cstheme="minorHAnsi"/>
          <w:sz w:val="24"/>
          <w:szCs w:val="24"/>
          <w:lang w:eastAsia="en-GB"/>
        </w:rPr>
        <w:t xml:space="preserve">Men’s Shed recognises that in our society power is not held equally and that groups and individuals have been and continue to be discriminated against on the grounds of protected characteristics. </w:t>
      </w:r>
    </w:p>
    <w:p w14:paraId="1ECA9ECD" w14:textId="77777777" w:rsidR="00C72D65" w:rsidRPr="00D36B76" w:rsidRDefault="004C27CE" w:rsidP="00B756F5">
      <w:pPr>
        <w:pStyle w:val="ListParagraph"/>
        <w:numPr>
          <w:ilvl w:val="0"/>
          <w:numId w:val="35"/>
        </w:numPr>
        <w:spacing w:after="0" w:line="240" w:lineRule="auto"/>
        <w:rPr>
          <w:rFonts w:cstheme="minorHAnsi"/>
          <w:sz w:val="24"/>
          <w:szCs w:val="24"/>
          <w:lang w:eastAsia="en-GB"/>
        </w:rPr>
      </w:pPr>
      <w:r w:rsidRPr="00D36B76">
        <w:rPr>
          <w:rFonts w:cstheme="minorHAnsi"/>
          <w:sz w:val="24"/>
          <w:szCs w:val="24"/>
          <w:lang w:eastAsia="en-GB"/>
        </w:rPr>
        <w:t>The Men’s Shed</w:t>
      </w:r>
      <w:r w:rsidR="00C72D65" w:rsidRPr="00D36B76">
        <w:rPr>
          <w:rFonts w:cstheme="minorHAnsi"/>
          <w:sz w:val="24"/>
          <w:szCs w:val="24"/>
          <w:lang w:eastAsia="en-GB"/>
        </w:rPr>
        <w:t xml:space="preserve"> also recognise</w:t>
      </w:r>
      <w:r w:rsidRPr="00D36B76">
        <w:rPr>
          <w:rFonts w:cstheme="minorHAnsi"/>
          <w:sz w:val="24"/>
          <w:szCs w:val="24"/>
          <w:lang w:eastAsia="en-GB"/>
        </w:rPr>
        <w:t>s</w:t>
      </w:r>
      <w:r w:rsidR="00C72D65" w:rsidRPr="00D36B76">
        <w:rPr>
          <w:rFonts w:cstheme="minorHAnsi"/>
          <w:sz w:val="24"/>
          <w:szCs w:val="24"/>
          <w:lang w:eastAsia="en-GB"/>
        </w:rPr>
        <w:t xml:space="preserve"> that where direct or indirect discrimination, harassment and victimisation, including </w:t>
      </w:r>
      <w:r w:rsidR="00C72D65" w:rsidRPr="00D36B76">
        <w:rPr>
          <w:rFonts w:cstheme="minorHAnsi"/>
          <w:sz w:val="24"/>
          <w:szCs w:val="24"/>
        </w:rPr>
        <w:t xml:space="preserve">by association or perception, </w:t>
      </w:r>
      <w:r w:rsidR="00C72D65" w:rsidRPr="00D36B76">
        <w:rPr>
          <w:rFonts w:cstheme="minorHAnsi"/>
          <w:sz w:val="24"/>
          <w:szCs w:val="24"/>
          <w:lang w:eastAsia="en-GB"/>
        </w:rPr>
        <w:t>occurs within the Men’s Shed, it is both morally and legally unacceptable.</w:t>
      </w:r>
    </w:p>
    <w:p w14:paraId="5E3AEF78" w14:textId="20820D49" w:rsidR="00153FD3" w:rsidRPr="00D36B76" w:rsidRDefault="004C27CE" w:rsidP="00B756F5">
      <w:pPr>
        <w:pStyle w:val="ListParagraph"/>
        <w:numPr>
          <w:ilvl w:val="0"/>
          <w:numId w:val="35"/>
        </w:numPr>
        <w:spacing w:after="0" w:line="240" w:lineRule="auto"/>
        <w:rPr>
          <w:rStyle w:val="apple-converted-space"/>
          <w:rFonts w:cstheme="minorHAnsi"/>
          <w:sz w:val="24"/>
          <w:szCs w:val="24"/>
        </w:rPr>
      </w:pPr>
      <w:r w:rsidRPr="00D36B76">
        <w:rPr>
          <w:rFonts w:cstheme="minorHAnsi"/>
          <w:sz w:val="24"/>
          <w:szCs w:val="24"/>
        </w:rPr>
        <w:t xml:space="preserve">The Men’s Shed </w:t>
      </w:r>
      <w:r w:rsidR="00C72D65" w:rsidRPr="00D36B76">
        <w:rPr>
          <w:rFonts w:cstheme="minorHAnsi"/>
          <w:sz w:val="24"/>
          <w:szCs w:val="24"/>
        </w:rPr>
        <w:t>aim</w:t>
      </w:r>
      <w:r w:rsidR="005F4B4C">
        <w:rPr>
          <w:rFonts w:cstheme="minorHAnsi"/>
          <w:sz w:val="24"/>
          <w:szCs w:val="24"/>
        </w:rPr>
        <w:t xml:space="preserve"> is</w:t>
      </w:r>
      <w:r w:rsidR="00C72D65" w:rsidRPr="00D36B76">
        <w:rPr>
          <w:rFonts w:cstheme="minorHAnsi"/>
          <w:sz w:val="24"/>
          <w:szCs w:val="24"/>
        </w:rPr>
        <w:t xml:space="preserve"> to provide an environment free from bullying and harassment, intimidation, or discrimination in any form which may affect the dignity of the individual. </w:t>
      </w:r>
      <w:r w:rsidR="00153FD3" w:rsidRPr="00D36B76">
        <w:rPr>
          <w:rFonts w:cstheme="minorHAnsi"/>
          <w:color w:val="FF0000"/>
          <w:sz w:val="24"/>
          <w:szCs w:val="24"/>
        </w:rPr>
        <w:t>      </w:t>
      </w:r>
      <w:r w:rsidR="00153FD3" w:rsidRPr="00D36B76">
        <w:rPr>
          <w:rStyle w:val="apple-converted-space"/>
          <w:rFonts w:cstheme="minorHAnsi"/>
          <w:color w:val="FF0000"/>
          <w:sz w:val="24"/>
          <w:szCs w:val="24"/>
        </w:rPr>
        <w:t> </w:t>
      </w:r>
    </w:p>
    <w:p w14:paraId="50993BFD" w14:textId="5D334276" w:rsidR="009A7FAA" w:rsidRPr="00D36B76" w:rsidRDefault="009A7FAA" w:rsidP="00B756F5">
      <w:pPr>
        <w:rPr>
          <w:rFonts w:cstheme="minorHAnsi"/>
        </w:rPr>
      </w:pPr>
    </w:p>
    <w:p w14:paraId="1601B5FF" w14:textId="506FF94C" w:rsidR="00153FD3" w:rsidRDefault="004C27CE" w:rsidP="00B756F5">
      <w:pPr>
        <w:textAlignment w:val="baseline"/>
        <w:rPr>
          <w:rFonts w:cstheme="minorHAnsi"/>
          <w:b/>
          <w:bCs/>
          <w:color w:val="000000" w:themeColor="text1"/>
          <w:sz w:val="28"/>
          <w:szCs w:val="28"/>
          <w:bdr w:val="none" w:sz="0" w:space="0" w:color="auto" w:frame="1"/>
        </w:rPr>
      </w:pPr>
      <w:r w:rsidRPr="00D36B76">
        <w:rPr>
          <w:rFonts w:cstheme="minorHAnsi"/>
          <w:b/>
          <w:bCs/>
          <w:color w:val="000000" w:themeColor="text1"/>
          <w:sz w:val="28"/>
          <w:szCs w:val="28"/>
          <w:bdr w:val="none" w:sz="0" w:space="0" w:color="auto" w:frame="1"/>
        </w:rPr>
        <w:t xml:space="preserve">To achieve this, the </w:t>
      </w:r>
      <w:r w:rsidR="00153FD3" w:rsidRPr="00D36B76">
        <w:rPr>
          <w:rFonts w:cstheme="minorHAnsi"/>
          <w:b/>
          <w:bCs/>
          <w:color w:val="000000" w:themeColor="text1"/>
          <w:sz w:val="28"/>
          <w:szCs w:val="28"/>
          <w:bdr w:val="none" w:sz="0" w:space="0" w:color="auto" w:frame="1"/>
        </w:rPr>
        <w:t>Men’s Shed will:</w:t>
      </w:r>
    </w:p>
    <w:p w14:paraId="34FD8E4A" w14:textId="77777777" w:rsidR="005F4B4C" w:rsidRPr="00D36B76" w:rsidRDefault="005F4B4C" w:rsidP="00B756F5">
      <w:pPr>
        <w:textAlignment w:val="baseline"/>
        <w:rPr>
          <w:rFonts w:cstheme="minorHAnsi"/>
          <w:b/>
          <w:bCs/>
          <w:color w:val="000000" w:themeColor="text1"/>
          <w:sz w:val="28"/>
          <w:szCs w:val="28"/>
          <w:bdr w:val="none" w:sz="0" w:space="0" w:color="auto" w:frame="1"/>
        </w:rPr>
      </w:pPr>
    </w:p>
    <w:p w14:paraId="24159D3D" w14:textId="77777777" w:rsidR="004C27CE" w:rsidRPr="00D36B76" w:rsidRDefault="00153FD3" w:rsidP="00B756F5">
      <w:pPr>
        <w:pStyle w:val="ListParagraph"/>
        <w:numPr>
          <w:ilvl w:val="0"/>
          <w:numId w:val="37"/>
        </w:numPr>
        <w:spacing w:after="0" w:line="240" w:lineRule="auto"/>
        <w:ind w:left="360"/>
        <w:rPr>
          <w:rFonts w:cstheme="minorHAnsi"/>
          <w:sz w:val="24"/>
          <w:szCs w:val="24"/>
        </w:rPr>
      </w:pPr>
      <w:r w:rsidRPr="00D36B76">
        <w:rPr>
          <w:rFonts w:cstheme="minorHAnsi"/>
          <w:sz w:val="24"/>
          <w:szCs w:val="24"/>
        </w:rPr>
        <w:t>Act in the best interests of the Shed and not pursue personal agendas – think collectively through a democratic process, not individually.</w:t>
      </w:r>
    </w:p>
    <w:p w14:paraId="6C3DF277" w14:textId="77777777" w:rsidR="008275A7" w:rsidRPr="00D36B76" w:rsidRDefault="00C72D65" w:rsidP="00B756F5">
      <w:pPr>
        <w:pStyle w:val="ListParagraph"/>
        <w:numPr>
          <w:ilvl w:val="0"/>
          <w:numId w:val="36"/>
        </w:numPr>
        <w:spacing w:after="0" w:line="240" w:lineRule="auto"/>
        <w:ind w:left="360"/>
        <w:rPr>
          <w:rFonts w:cstheme="minorHAnsi"/>
          <w:sz w:val="24"/>
          <w:szCs w:val="24"/>
        </w:rPr>
      </w:pPr>
      <w:r w:rsidRPr="00D36B76">
        <w:rPr>
          <w:rFonts w:eastAsia="Times New Roman" w:cstheme="minorHAnsi"/>
          <w:sz w:val="24"/>
          <w:szCs w:val="24"/>
          <w:lang w:eastAsia="en-GB"/>
        </w:rPr>
        <w:t>Treat people with dignity and respect regardless of their protected characteristic.</w:t>
      </w:r>
    </w:p>
    <w:p w14:paraId="1F8BC01C" w14:textId="77777777" w:rsidR="008275A7" w:rsidRPr="00D36B76" w:rsidRDefault="00153FD3" w:rsidP="00B756F5">
      <w:pPr>
        <w:pStyle w:val="ListParagraph"/>
        <w:numPr>
          <w:ilvl w:val="0"/>
          <w:numId w:val="36"/>
        </w:numPr>
        <w:spacing w:after="0" w:line="240" w:lineRule="auto"/>
        <w:ind w:left="360"/>
        <w:rPr>
          <w:rFonts w:cstheme="minorHAnsi"/>
          <w:sz w:val="24"/>
          <w:szCs w:val="24"/>
        </w:rPr>
      </w:pPr>
      <w:r w:rsidRPr="00D36B76">
        <w:rPr>
          <w:rFonts w:cstheme="minorHAnsi"/>
          <w:sz w:val="24"/>
          <w:szCs w:val="24"/>
        </w:rPr>
        <w:t>Provide a safe physical environment.</w:t>
      </w:r>
    </w:p>
    <w:p w14:paraId="4F55B5D5" w14:textId="77777777" w:rsidR="008275A7" w:rsidRPr="00D36B76" w:rsidRDefault="00153FD3" w:rsidP="00B756F5">
      <w:pPr>
        <w:pStyle w:val="ListParagraph"/>
        <w:numPr>
          <w:ilvl w:val="0"/>
          <w:numId w:val="36"/>
        </w:numPr>
        <w:spacing w:after="0" w:line="240" w:lineRule="auto"/>
        <w:ind w:left="360"/>
        <w:rPr>
          <w:rFonts w:cstheme="minorHAnsi"/>
          <w:sz w:val="24"/>
          <w:szCs w:val="24"/>
        </w:rPr>
      </w:pPr>
      <w:r w:rsidRPr="00D36B76">
        <w:rPr>
          <w:rFonts w:cstheme="minorHAnsi"/>
          <w:sz w:val="24"/>
          <w:szCs w:val="24"/>
        </w:rPr>
        <w:t>Provide a safe and supportive social environment.</w:t>
      </w:r>
    </w:p>
    <w:p w14:paraId="262D870B" w14:textId="77777777" w:rsidR="008275A7" w:rsidRPr="00D36B76" w:rsidRDefault="00153FD3" w:rsidP="00B756F5">
      <w:pPr>
        <w:pStyle w:val="ListParagraph"/>
        <w:numPr>
          <w:ilvl w:val="0"/>
          <w:numId w:val="36"/>
        </w:numPr>
        <w:spacing w:after="0" w:line="240" w:lineRule="auto"/>
        <w:ind w:left="360"/>
        <w:rPr>
          <w:rFonts w:cstheme="minorHAnsi"/>
          <w:color w:val="FF0000"/>
          <w:sz w:val="24"/>
          <w:szCs w:val="24"/>
        </w:rPr>
      </w:pPr>
      <w:r w:rsidRPr="00D36B76">
        <w:rPr>
          <w:rFonts w:cstheme="minorHAnsi"/>
          <w:color w:val="000000"/>
          <w:sz w:val="24"/>
          <w:szCs w:val="24"/>
        </w:rPr>
        <w:t>Be able to guide members to other services or agencies when appropriate or requested.</w:t>
      </w:r>
    </w:p>
    <w:p w14:paraId="3BA28298" w14:textId="56C544C1" w:rsidR="00CB458E" w:rsidRPr="00D36B76" w:rsidRDefault="00153FD3" w:rsidP="00B756F5">
      <w:pPr>
        <w:pStyle w:val="ListParagraph"/>
        <w:numPr>
          <w:ilvl w:val="0"/>
          <w:numId w:val="36"/>
        </w:numPr>
        <w:spacing w:after="0" w:line="240" w:lineRule="auto"/>
        <w:ind w:left="360"/>
        <w:rPr>
          <w:rFonts w:cstheme="minorHAnsi"/>
          <w:color w:val="000000" w:themeColor="text1"/>
          <w:sz w:val="24"/>
          <w:szCs w:val="24"/>
        </w:rPr>
      </w:pPr>
      <w:r w:rsidRPr="00D36B76">
        <w:rPr>
          <w:rFonts w:cstheme="minorHAnsi"/>
          <w:color w:val="000000" w:themeColor="text1"/>
          <w:sz w:val="24"/>
          <w:szCs w:val="24"/>
        </w:rPr>
        <w:t>Respect the rights of members.</w:t>
      </w:r>
    </w:p>
    <w:p w14:paraId="6478D3A3" w14:textId="77777777" w:rsidR="00CB458E" w:rsidRPr="00D36B76" w:rsidRDefault="00153FD3" w:rsidP="00B756F5">
      <w:pPr>
        <w:pStyle w:val="ListParagraph"/>
        <w:numPr>
          <w:ilvl w:val="0"/>
          <w:numId w:val="36"/>
        </w:numPr>
        <w:spacing w:after="0" w:line="240" w:lineRule="auto"/>
        <w:ind w:left="360"/>
        <w:rPr>
          <w:rFonts w:cstheme="minorHAnsi"/>
          <w:color w:val="000000" w:themeColor="text1"/>
          <w:sz w:val="24"/>
          <w:szCs w:val="24"/>
        </w:rPr>
      </w:pPr>
      <w:r w:rsidRPr="00D36B76">
        <w:rPr>
          <w:rFonts w:cstheme="minorHAnsi"/>
          <w:color w:val="000000" w:themeColor="text1"/>
          <w:sz w:val="24"/>
          <w:szCs w:val="24"/>
        </w:rPr>
        <w:t>Respect the confidentiality and privacy of members. </w:t>
      </w:r>
    </w:p>
    <w:p w14:paraId="29FEEA46" w14:textId="77777777" w:rsidR="009A7FAA" w:rsidRPr="00D36B76" w:rsidRDefault="009A7FAA" w:rsidP="00B756F5">
      <w:pPr>
        <w:textAlignment w:val="baseline"/>
        <w:rPr>
          <w:rFonts w:cstheme="minorHAnsi"/>
          <w:b/>
          <w:bCs/>
          <w:color w:val="000000"/>
          <w:sz w:val="28"/>
          <w:szCs w:val="28"/>
          <w:bdr w:val="none" w:sz="0" w:space="0" w:color="auto" w:frame="1"/>
        </w:rPr>
      </w:pPr>
    </w:p>
    <w:p w14:paraId="0A5C0CEE" w14:textId="6AF84C0E" w:rsidR="00153FD3" w:rsidRDefault="00153FD3" w:rsidP="00B756F5">
      <w:pPr>
        <w:textAlignment w:val="baseline"/>
        <w:rPr>
          <w:rFonts w:cstheme="minorHAnsi"/>
          <w:b/>
          <w:bCs/>
          <w:color w:val="000000"/>
          <w:sz w:val="28"/>
          <w:szCs w:val="28"/>
          <w:bdr w:val="none" w:sz="0" w:space="0" w:color="auto" w:frame="1"/>
        </w:rPr>
      </w:pPr>
      <w:r w:rsidRPr="00D36B76">
        <w:rPr>
          <w:rFonts w:cstheme="minorHAnsi"/>
          <w:b/>
          <w:bCs/>
          <w:color w:val="000000"/>
          <w:sz w:val="28"/>
          <w:szCs w:val="28"/>
          <w:bdr w:val="none" w:sz="0" w:space="0" w:color="auto" w:frame="1"/>
        </w:rPr>
        <w:t>The envir</w:t>
      </w:r>
      <w:r w:rsidR="004C27CE" w:rsidRPr="00D36B76">
        <w:rPr>
          <w:rFonts w:cstheme="minorHAnsi"/>
          <w:b/>
          <w:bCs/>
          <w:color w:val="000000"/>
          <w:sz w:val="28"/>
          <w:szCs w:val="28"/>
          <w:bdr w:val="none" w:sz="0" w:space="0" w:color="auto" w:frame="1"/>
        </w:rPr>
        <w:t>onment and code of conduct in t</w:t>
      </w:r>
      <w:r w:rsidRPr="00D36B76">
        <w:rPr>
          <w:rFonts w:cstheme="minorHAnsi"/>
          <w:b/>
          <w:bCs/>
          <w:color w:val="000000"/>
          <w:sz w:val="28"/>
          <w:szCs w:val="28"/>
          <w:bdr w:val="none" w:sz="0" w:space="0" w:color="auto" w:frame="1"/>
        </w:rPr>
        <w:t>he Men’s Shed</w:t>
      </w:r>
    </w:p>
    <w:p w14:paraId="3BFB6032" w14:textId="77777777" w:rsidR="005F4B4C" w:rsidRPr="00D36B76" w:rsidRDefault="005F4B4C" w:rsidP="00B756F5">
      <w:pPr>
        <w:textAlignment w:val="baseline"/>
        <w:rPr>
          <w:rFonts w:cstheme="minorHAnsi"/>
          <w:color w:val="000000"/>
          <w:sz w:val="28"/>
          <w:szCs w:val="28"/>
        </w:rPr>
      </w:pPr>
    </w:p>
    <w:p w14:paraId="0868AB7B" w14:textId="77777777" w:rsidR="00153FD3" w:rsidRPr="00D36B76" w:rsidRDefault="00945528" w:rsidP="00B756F5">
      <w:pPr>
        <w:pStyle w:val="NoSpacing"/>
        <w:numPr>
          <w:ilvl w:val="0"/>
          <w:numId w:val="38"/>
        </w:numPr>
        <w:rPr>
          <w:rFonts w:cstheme="minorHAnsi"/>
          <w:color w:val="000000"/>
        </w:rPr>
      </w:pPr>
      <w:r w:rsidRPr="00D36B76">
        <w:rPr>
          <w:rFonts w:cstheme="minorHAnsi"/>
        </w:rPr>
        <w:t>T</w:t>
      </w:r>
      <w:r w:rsidR="00153FD3" w:rsidRPr="00D36B76">
        <w:rPr>
          <w:rFonts w:cstheme="minorHAnsi"/>
        </w:rPr>
        <w:t xml:space="preserve">he Men’s Shed will not tolerate abuse, </w:t>
      </w:r>
      <w:r w:rsidRPr="00D36B76">
        <w:rPr>
          <w:rFonts w:cstheme="minorHAnsi"/>
        </w:rPr>
        <w:t xml:space="preserve">bullying, violence, anti-social </w:t>
      </w:r>
      <w:r w:rsidR="00153FD3" w:rsidRPr="00D36B76">
        <w:rPr>
          <w:rFonts w:cstheme="minorHAnsi"/>
        </w:rPr>
        <w:t>behaviour or infringements of the rights of others. Persons indulging in this type of behaviour will be asked to leave the Men’s Shed.</w:t>
      </w:r>
    </w:p>
    <w:p w14:paraId="328736D2" w14:textId="196E9983" w:rsidR="00153FD3" w:rsidRPr="00D36B76" w:rsidRDefault="00153FD3" w:rsidP="00B756F5">
      <w:pPr>
        <w:pStyle w:val="NoSpacing"/>
        <w:numPr>
          <w:ilvl w:val="0"/>
          <w:numId w:val="38"/>
        </w:numPr>
        <w:rPr>
          <w:rFonts w:cstheme="minorHAnsi"/>
          <w:color w:val="000000"/>
        </w:rPr>
      </w:pPr>
      <w:r w:rsidRPr="00D36B76">
        <w:rPr>
          <w:rFonts w:cstheme="minorHAnsi"/>
          <w:color w:val="000000"/>
        </w:rPr>
        <w:t>Members are expected to conduct themselves in a courteous manner towards Supervisors, Committee</w:t>
      </w:r>
      <w:r w:rsidR="00D36B76">
        <w:rPr>
          <w:rFonts w:cstheme="minorHAnsi"/>
          <w:color w:val="000000"/>
        </w:rPr>
        <w:t>/Board</w:t>
      </w:r>
      <w:r w:rsidRPr="00D36B76">
        <w:rPr>
          <w:rFonts w:cstheme="minorHAnsi"/>
          <w:color w:val="000000"/>
        </w:rPr>
        <w:t xml:space="preserve"> members, key s</w:t>
      </w:r>
      <w:r w:rsidR="004C27CE" w:rsidRPr="00D36B76">
        <w:rPr>
          <w:rFonts w:cstheme="minorHAnsi"/>
          <w:color w:val="000000"/>
        </w:rPr>
        <w:t xml:space="preserve">takeholders and other users of </w:t>
      </w:r>
      <w:r w:rsidR="00187D5D" w:rsidRPr="00D36B76">
        <w:rPr>
          <w:rFonts w:cstheme="minorHAnsi"/>
          <w:color w:val="000000"/>
        </w:rPr>
        <w:t>t</w:t>
      </w:r>
      <w:r w:rsidR="004C27CE" w:rsidRPr="00D36B76">
        <w:rPr>
          <w:rFonts w:cstheme="minorHAnsi"/>
          <w:color w:val="000000"/>
        </w:rPr>
        <w:t>he Men’s Shed</w:t>
      </w:r>
      <w:r w:rsidRPr="00D36B76">
        <w:rPr>
          <w:rFonts w:cstheme="minorHAnsi"/>
          <w:color w:val="000000"/>
        </w:rPr>
        <w:t>. This includes being considerate of other p</w:t>
      </w:r>
      <w:r w:rsidR="00187D5D" w:rsidRPr="00D36B76">
        <w:rPr>
          <w:rFonts w:cstheme="minorHAnsi"/>
          <w:color w:val="000000"/>
        </w:rPr>
        <w:t>eople’</w:t>
      </w:r>
      <w:r w:rsidRPr="00D36B76">
        <w:rPr>
          <w:rFonts w:cstheme="minorHAnsi"/>
          <w:color w:val="000000"/>
        </w:rPr>
        <w:t>s need for space, tools, materials and equipment.</w:t>
      </w:r>
    </w:p>
    <w:p w14:paraId="084EE56B" w14:textId="3305C338" w:rsidR="004C27CE" w:rsidRPr="00D36B76" w:rsidRDefault="00153FD3" w:rsidP="00B756F5">
      <w:pPr>
        <w:pStyle w:val="NoSpacing"/>
        <w:numPr>
          <w:ilvl w:val="0"/>
          <w:numId w:val="38"/>
        </w:numPr>
        <w:rPr>
          <w:rFonts w:cstheme="minorHAnsi"/>
          <w:color w:val="000000"/>
        </w:rPr>
      </w:pPr>
      <w:r w:rsidRPr="00D36B76">
        <w:rPr>
          <w:rFonts w:cstheme="minorHAnsi"/>
          <w:color w:val="000000"/>
        </w:rPr>
        <w:t xml:space="preserve">In the event of conflict, </w:t>
      </w:r>
      <w:r w:rsidR="00932A7D" w:rsidRPr="00D36B76">
        <w:rPr>
          <w:rFonts w:cstheme="minorHAnsi"/>
          <w:color w:val="000000"/>
        </w:rPr>
        <w:t xml:space="preserve">the Men’s Shed </w:t>
      </w:r>
      <w:r w:rsidRPr="00D36B76">
        <w:rPr>
          <w:rFonts w:cstheme="minorHAnsi"/>
          <w:color w:val="000000"/>
        </w:rPr>
        <w:t>ha</w:t>
      </w:r>
      <w:r w:rsidR="00932A7D" w:rsidRPr="00D36B76">
        <w:rPr>
          <w:rFonts w:cstheme="minorHAnsi"/>
          <w:color w:val="000000"/>
        </w:rPr>
        <w:t>s</w:t>
      </w:r>
      <w:r w:rsidRPr="00D36B76">
        <w:rPr>
          <w:rFonts w:cstheme="minorHAnsi"/>
          <w:color w:val="000000"/>
        </w:rPr>
        <w:t xml:space="preserve"> in place formal policies and procedures that outline the courses of action to follow (see </w:t>
      </w:r>
      <w:r w:rsidR="00187D5D" w:rsidRPr="00D36B76">
        <w:rPr>
          <w:rFonts w:cstheme="minorHAnsi"/>
          <w:color w:val="000000"/>
        </w:rPr>
        <w:t>the</w:t>
      </w:r>
      <w:r w:rsidRPr="00D36B76">
        <w:rPr>
          <w:rFonts w:cstheme="minorHAnsi"/>
          <w:color w:val="000000"/>
        </w:rPr>
        <w:t xml:space="preserve"> Shed</w:t>
      </w:r>
      <w:r w:rsidR="004C27CE" w:rsidRPr="00D36B76">
        <w:rPr>
          <w:rFonts w:cstheme="minorHAnsi"/>
          <w:color w:val="000000"/>
        </w:rPr>
        <w:t>’</w:t>
      </w:r>
      <w:r w:rsidRPr="00D36B76">
        <w:rPr>
          <w:rFonts w:cstheme="minorHAnsi"/>
          <w:color w:val="000000"/>
        </w:rPr>
        <w:t>s Constitution)</w:t>
      </w:r>
    </w:p>
    <w:p w14:paraId="55C3E627" w14:textId="77777777" w:rsidR="008275A7" w:rsidRPr="005F4B4C" w:rsidRDefault="00CB458E" w:rsidP="00B756F5">
      <w:pPr>
        <w:pStyle w:val="NoSpacing"/>
        <w:numPr>
          <w:ilvl w:val="0"/>
          <w:numId w:val="38"/>
        </w:numPr>
        <w:rPr>
          <w:rFonts w:cstheme="minorHAnsi"/>
          <w:color w:val="000000"/>
        </w:rPr>
      </w:pPr>
      <w:r w:rsidRPr="00D36B76">
        <w:rPr>
          <w:rFonts w:eastAsia="Times New Roman" w:cstheme="minorHAnsi"/>
          <w:color w:val="000000" w:themeColor="text1"/>
        </w:rPr>
        <w:t>The Men’s She</w:t>
      </w:r>
      <w:r w:rsidR="00945528" w:rsidRPr="00D36B76">
        <w:rPr>
          <w:rFonts w:eastAsia="Times New Roman" w:cstheme="minorHAnsi"/>
          <w:color w:val="000000" w:themeColor="text1"/>
        </w:rPr>
        <w:t>d</w:t>
      </w:r>
      <w:r w:rsidR="00B6526F" w:rsidRPr="00D36B76">
        <w:rPr>
          <w:rFonts w:eastAsia="Times New Roman" w:cstheme="minorHAnsi"/>
          <w:color w:val="000000" w:themeColor="text1"/>
        </w:rPr>
        <w:t xml:space="preserve"> will</w:t>
      </w:r>
      <w:r w:rsidR="001840EF" w:rsidRPr="00D36B76">
        <w:rPr>
          <w:rFonts w:eastAsia="Times New Roman" w:cstheme="minorHAnsi"/>
          <w:color w:val="000000" w:themeColor="text1"/>
        </w:rPr>
        <w:t xml:space="preserve"> </w:t>
      </w:r>
      <w:r w:rsidR="0068473D" w:rsidRPr="00D36B76">
        <w:rPr>
          <w:rFonts w:eastAsia="Times New Roman" w:cstheme="minorHAnsi"/>
          <w:color w:val="000000" w:themeColor="text1"/>
        </w:rPr>
        <w:t>act</w:t>
      </w:r>
      <w:r w:rsidR="001840EF" w:rsidRPr="00D36B76">
        <w:rPr>
          <w:rFonts w:eastAsia="Times New Roman" w:cstheme="minorHAnsi"/>
          <w:color w:val="000000" w:themeColor="text1"/>
        </w:rPr>
        <w:t xml:space="preserve"> to ensure that </w:t>
      </w:r>
      <w:r w:rsidR="00945528" w:rsidRPr="00D36B76">
        <w:rPr>
          <w:rFonts w:eastAsia="Times New Roman" w:cstheme="minorHAnsi"/>
          <w:color w:val="000000" w:themeColor="text1"/>
        </w:rPr>
        <w:t xml:space="preserve">their </w:t>
      </w:r>
      <w:r w:rsidR="008A2492" w:rsidRPr="00D36B76">
        <w:rPr>
          <w:rFonts w:eastAsia="Times New Roman" w:cstheme="minorHAnsi"/>
          <w:color w:val="000000" w:themeColor="text1"/>
        </w:rPr>
        <w:t xml:space="preserve">facilities, </w:t>
      </w:r>
      <w:r w:rsidR="001840EF" w:rsidRPr="00D36B76">
        <w:rPr>
          <w:rFonts w:eastAsia="Times New Roman" w:cstheme="minorHAnsi"/>
          <w:color w:val="000000" w:themeColor="text1"/>
        </w:rPr>
        <w:t>activities and events are open</w:t>
      </w:r>
      <w:r w:rsidR="008A2492" w:rsidRPr="00D36B76">
        <w:rPr>
          <w:rFonts w:eastAsia="Times New Roman" w:cstheme="minorHAnsi"/>
          <w:color w:val="000000" w:themeColor="text1"/>
        </w:rPr>
        <w:t xml:space="preserve">, </w:t>
      </w:r>
      <w:r w:rsidR="0068473D" w:rsidRPr="00D36B76">
        <w:rPr>
          <w:rFonts w:eastAsia="Times New Roman" w:cstheme="minorHAnsi"/>
          <w:color w:val="000000" w:themeColor="text1"/>
        </w:rPr>
        <w:t>accessible and</w:t>
      </w:r>
      <w:r w:rsidR="001840EF" w:rsidRPr="00D36B76">
        <w:rPr>
          <w:rFonts w:eastAsia="Times New Roman" w:cstheme="minorHAnsi"/>
          <w:color w:val="000000" w:themeColor="text1"/>
        </w:rPr>
        <w:t xml:space="preserve"> welcoming to everybody entitled to become a member.</w:t>
      </w:r>
    </w:p>
    <w:p w14:paraId="42B9E750" w14:textId="77777777" w:rsidR="005F4B4C" w:rsidRPr="00D36B76" w:rsidRDefault="005F4B4C" w:rsidP="005F4B4C">
      <w:pPr>
        <w:pStyle w:val="NoSpacing"/>
        <w:ind w:left="360"/>
        <w:rPr>
          <w:rFonts w:cstheme="minorHAnsi"/>
          <w:color w:val="000000"/>
        </w:rPr>
      </w:pPr>
    </w:p>
    <w:p w14:paraId="57614D6B" w14:textId="77777777" w:rsidR="00CB458E" w:rsidRPr="00D36B76" w:rsidRDefault="00CB458E" w:rsidP="00B756F5">
      <w:pPr>
        <w:pStyle w:val="NoSpacing"/>
        <w:numPr>
          <w:ilvl w:val="0"/>
          <w:numId w:val="38"/>
        </w:numPr>
        <w:rPr>
          <w:rFonts w:cstheme="minorHAnsi"/>
          <w:color w:val="000000"/>
        </w:rPr>
      </w:pPr>
      <w:r w:rsidRPr="00D36B76">
        <w:rPr>
          <w:rFonts w:cstheme="minorHAnsi"/>
          <w:color w:val="000000" w:themeColor="text1"/>
        </w:rPr>
        <w:lastRenderedPageBreak/>
        <w:t xml:space="preserve">The Men’s Shed </w:t>
      </w:r>
      <w:r w:rsidR="008A2492" w:rsidRPr="00D36B76">
        <w:rPr>
          <w:rFonts w:cstheme="minorHAnsi"/>
          <w:color w:val="000000" w:themeColor="text1"/>
        </w:rPr>
        <w:t>will en</w:t>
      </w:r>
      <w:r w:rsidR="00945528" w:rsidRPr="00D36B76">
        <w:rPr>
          <w:rFonts w:cstheme="minorHAnsi"/>
          <w:color w:val="000000" w:themeColor="text1"/>
        </w:rPr>
        <w:t>sure all those who engage with them</w:t>
      </w:r>
      <w:r w:rsidR="008A2492" w:rsidRPr="00D36B76">
        <w:rPr>
          <w:rFonts w:cstheme="minorHAnsi"/>
          <w:color w:val="000000" w:themeColor="text1"/>
        </w:rPr>
        <w:t xml:space="preserve"> are treated fairly and are not subjected to unfair or unlawful discrimination.  </w:t>
      </w:r>
    </w:p>
    <w:p w14:paraId="4AE3E740" w14:textId="6E557E54" w:rsidR="008275A7" w:rsidRPr="00D36B76" w:rsidRDefault="00CB458E" w:rsidP="00B756F5">
      <w:pPr>
        <w:pStyle w:val="ListParagraph"/>
        <w:numPr>
          <w:ilvl w:val="0"/>
          <w:numId w:val="38"/>
        </w:numPr>
        <w:spacing w:after="0" w:line="240" w:lineRule="auto"/>
        <w:rPr>
          <w:rFonts w:cstheme="minorHAnsi"/>
          <w:color w:val="000000"/>
          <w:sz w:val="24"/>
          <w:szCs w:val="24"/>
        </w:rPr>
      </w:pPr>
      <w:r w:rsidRPr="00D36B76">
        <w:rPr>
          <w:rFonts w:cstheme="minorHAnsi"/>
          <w:sz w:val="24"/>
          <w:szCs w:val="24"/>
          <w:lang w:eastAsia="en-GB"/>
        </w:rPr>
        <w:t>The Men’s Shed</w:t>
      </w:r>
      <w:r w:rsidR="008275A7" w:rsidRPr="00D36B76">
        <w:rPr>
          <w:rFonts w:cstheme="minorHAnsi"/>
          <w:sz w:val="24"/>
          <w:szCs w:val="24"/>
          <w:lang w:eastAsia="en-GB"/>
        </w:rPr>
        <w:t xml:space="preserve"> will </w:t>
      </w:r>
      <w:r w:rsidR="001840EF" w:rsidRPr="00D36B76">
        <w:rPr>
          <w:rFonts w:cstheme="minorHAnsi"/>
          <w:sz w:val="24"/>
          <w:szCs w:val="24"/>
          <w:lang w:eastAsia="en-GB"/>
        </w:rPr>
        <w:t xml:space="preserve">use local training opportunities </w:t>
      </w:r>
      <w:r w:rsidR="008F2D8A" w:rsidRPr="00D36B76">
        <w:rPr>
          <w:rFonts w:cstheme="minorHAnsi"/>
          <w:sz w:val="24"/>
          <w:szCs w:val="24"/>
          <w:lang w:eastAsia="en-GB"/>
        </w:rPr>
        <w:t xml:space="preserve">if available </w:t>
      </w:r>
      <w:r w:rsidR="001840EF" w:rsidRPr="00D36B76">
        <w:rPr>
          <w:rFonts w:cstheme="minorHAnsi"/>
          <w:sz w:val="24"/>
          <w:szCs w:val="24"/>
          <w:lang w:eastAsia="en-GB"/>
        </w:rPr>
        <w:t xml:space="preserve">to help </w:t>
      </w:r>
      <w:r w:rsidR="005F4B4C">
        <w:rPr>
          <w:rFonts w:cstheme="minorHAnsi"/>
          <w:sz w:val="24"/>
          <w:szCs w:val="24"/>
          <w:lang w:eastAsia="en-GB"/>
        </w:rPr>
        <w:t>the</w:t>
      </w:r>
      <w:r w:rsidR="001840EF" w:rsidRPr="00D36B76">
        <w:rPr>
          <w:rFonts w:cstheme="minorHAnsi"/>
          <w:sz w:val="24"/>
          <w:szCs w:val="24"/>
          <w:lang w:eastAsia="en-GB"/>
        </w:rPr>
        <w:t xml:space="preserve"> </w:t>
      </w:r>
      <w:r w:rsidR="00153FD3" w:rsidRPr="00D36B76">
        <w:rPr>
          <w:rFonts w:cstheme="minorHAnsi"/>
          <w:sz w:val="24"/>
          <w:szCs w:val="24"/>
          <w:lang w:eastAsia="en-GB"/>
        </w:rPr>
        <w:t>Shed</w:t>
      </w:r>
      <w:r w:rsidR="008A2492" w:rsidRPr="00D36B76">
        <w:rPr>
          <w:rFonts w:cstheme="minorHAnsi"/>
          <w:sz w:val="24"/>
          <w:szCs w:val="24"/>
          <w:lang w:eastAsia="en-GB"/>
        </w:rPr>
        <w:t xml:space="preserve"> C</w:t>
      </w:r>
      <w:r w:rsidR="001840EF" w:rsidRPr="00D36B76">
        <w:rPr>
          <w:rFonts w:cstheme="minorHAnsi"/>
          <w:sz w:val="24"/>
          <w:szCs w:val="24"/>
          <w:lang w:eastAsia="en-GB"/>
        </w:rPr>
        <w:t>ommittee</w:t>
      </w:r>
      <w:r w:rsidR="00D36B76">
        <w:rPr>
          <w:rFonts w:cstheme="minorHAnsi"/>
          <w:color w:val="000000"/>
        </w:rPr>
        <w:t>/Board</w:t>
      </w:r>
      <w:r w:rsidR="001840EF" w:rsidRPr="00D36B76">
        <w:rPr>
          <w:rFonts w:cstheme="minorHAnsi"/>
          <w:sz w:val="24"/>
          <w:szCs w:val="24"/>
          <w:lang w:eastAsia="en-GB"/>
        </w:rPr>
        <w:t xml:space="preserve"> and members better understand how</w:t>
      </w:r>
      <w:r w:rsidR="008F2D8A" w:rsidRPr="00D36B76">
        <w:rPr>
          <w:rFonts w:cstheme="minorHAnsi"/>
          <w:sz w:val="24"/>
          <w:szCs w:val="24"/>
          <w:lang w:eastAsia="en-GB"/>
        </w:rPr>
        <w:t xml:space="preserve"> </w:t>
      </w:r>
      <w:r w:rsidR="001840EF" w:rsidRPr="00D36B76">
        <w:rPr>
          <w:rFonts w:cstheme="minorHAnsi"/>
          <w:sz w:val="24"/>
          <w:szCs w:val="24"/>
          <w:lang w:eastAsia="en-GB"/>
        </w:rPr>
        <w:t>discrimination occurs and how to prevent it.</w:t>
      </w:r>
    </w:p>
    <w:p w14:paraId="242B52E0" w14:textId="5D7BCFF4" w:rsidR="008275A7" w:rsidRPr="00D36B76" w:rsidRDefault="001840EF" w:rsidP="00B756F5">
      <w:pPr>
        <w:pStyle w:val="ListParagraph"/>
        <w:numPr>
          <w:ilvl w:val="0"/>
          <w:numId w:val="38"/>
        </w:numPr>
        <w:spacing w:after="0" w:line="240" w:lineRule="auto"/>
        <w:rPr>
          <w:rFonts w:cstheme="minorHAnsi"/>
          <w:color w:val="000000"/>
          <w:sz w:val="24"/>
          <w:szCs w:val="24"/>
        </w:rPr>
      </w:pPr>
      <w:r w:rsidRPr="00D36B76">
        <w:rPr>
          <w:rFonts w:cstheme="minorHAnsi"/>
          <w:sz w:val="24"/>
          <w:szCs w:val="24"/>
          <w:lang w:eastAsia="en-GB"/>
        </w:rPr>
        <w:t xml:space="preserve">All members of </w:t>
      </w:r>
      <w:r w:rsidR="000A2E31" w:rsidRPr="00D36B76">
        <w:rPr>
          <w:rFonts w:cstheme="minorHAnsi"/>
          <w:sz w:val="24"/>
          <w:szCs w:val="24"/>
          <w:lang w:eastAsia="en-GB"/>
        </w:rPr>
        <w:t xml:space="preserve">the </w:t>
      </w:r>
      <w:r w:rsidR="00C148CC" w:rsidRPr="00D36B76">
        <w:rPr>
          <w:rFonts w:cstheme="minorHAnsi"/>
          <w:sz w:val="24"/>
          <w:szCs w:val="24"/>
          <w:lang w:eastAsia="en-GB"/>
        </w:rPr>
        <w:t xml:space="preserve">Men’s Shed </w:t>
      </w:r>
      <w:r w:rsidRPr="00D36B76">
        <w:rPr>
          <w:rFonts w:cstheme="minorHAnsi"/>
          <w:sz w:val="24"/>
          <w:szCs w:val="24"/>
          <w:lang w:eastAsia="en-GB"/>
        </w:rPr>
        <w:t xml:space="preserve">will have the Equality and Diversity Policy explained to </w:t>
      </w:r>
      <w:r w:rsidR="00B23A9E" w:rsidRPr="00D36B76">
        <w:rPr>
          <w:rFonts w:cstheme="minorHAnsi"/>
          <w:sz w:val="24"/>
          <w:szCs w:val="24"/>
          <w:lang w:eastAsia="en-GB"/>
        </w:rPr>
        <w:t>them and</w:t>
      </w:r>
      <w:r w:rsidRPr="00D36B76">
        <w:rPr>
          <w:rFonts w:cstheme="minorHAnsi"/>
          <w:sz w:val="24"/>
          <w:szCs w:val="24"/>
          <w:lang w:eastAsia="en-GB"/>
        </w:rPr>
        <w:t xml:space="preserve"> will undertake to comply with and implement this policy.</w:t>
      </w:r>
    </w:p>
    <w:p w14:paraId="2D171FF0" w14:textId="0F21C36C" w:rsidR="00B64EA0" w:rsidRPr="00D36B76" w:rsidRDefault="0068473D" w:rsidP="00B756F5">
      <w:pPr>
        <w:pStyle w:val="ListParagraph"/>
        <w:numPr>
          <w:ilvl w:val="0"/>
          <w:numId w:val="38"/>
        </w:numPr>
        <w:spacing w:after="0" w:line="240" w:lineRule="auto"/>
        <w:rPr>
          <w:rFonts w:cstheme="minorHAnsi"/>
          <w:color w:val="000000"/>
          <w:sz w:val="24"/>
          <w:szCs w:val="24"/>
        </w:rPr>
      </w:pPr>
      <w:r w:rsidRPr="00D36B76">
        <w:rPr>
          <w:rFonts w:cstheme="minorHAnsi"/>
          <w:sz w:val="24"/>
          <w:szCs w:val="24"/>
          <w:lang w:eastAsia="en-GB"/>
        </w:rPr>
        <w:t xml:space="preserve">Members who have experienced discrimination can make complaints to the </w:t>
      </w:r>
      <w:bookmarkStart w:id="0" w:name="_Hlk129616474"/>
      <w:r w:rsidR="0009472B" w:rsidRPr="00D36B76">
        <w:rPr>
          <w:rFonts w:cstheme="minorHAnsi"/>
          <w:sz w:val="24"/>
          <w:szCs w:val="24"/>
          <w:lang w:eastAsia="en-GB"/>
        </w:rPr>
        <w:t>Equalities and D</w:t>
      </w:r>
      <w:r w:rsidRPr="00D36B76">
        <w:rPr>
          <w:rFonts w:cstheme="minorHAnsi"/>
          <w:sz w:val="24"/>
          <w:szCs w:val="24"/>
          <w:lang w:eastAsia="en-GB"/>
        </w:rPr>
        <w:t xml:space="preserve">iversity </w:t>
      </w:r>
      <w:bookmarkEnd w:id="0"/>
      <w:r w:rsidR="00605DE2" w:rsidRPr="00D36B76">
        <w:rPr>
          <w:rFonts w:cstheme="minorHAnsi"/>
          <w:sz w:val="24"/>
          <w:szCs w:val="24"/>
          <w:lang w:eastAsia="en-GB"/>
        </w:rPr>
        <w:t xml:space="preserve">Co-ordinator who could be a designated person, </w:t>
      </w:r>
      <w:r w:rsidR="005F4B4C">
        <w:rPr>
          <w:rFonts w:cstheme="minorHAnsi"/>
          <w:sz w:val="24"/>
          <w:szCs w:val="24"/>
          <w:lang w:eastAsia="en-GB"/>
        </w:rPr>
        <w:t>S</w:t>
      </w:r>
      <w:r w:rsidR="00605DE2" w:rsidRPr="00D36B76">
        <w:rPr>
          <w:rFonts w:cstheme="minorHAnsi"/>
          <w:sz w:val="24"/>
          <w:szCs w:val="24"/>
          <w:lang w:eastAsia="en-GB"/>
        </w:rPr>
        <w:t xml:space="preserve">hed </w:t>
      </w:r>
      <w:r w:rsidR="005F4B4C">
        <w:rPr>
          <w:rFonts w:cstheme="minorHAnsi"/>
          <w:sz w:val="24"/>
          <w:szCs w:val="24"/>
          <w:lang w:eastAsia="en-GB"/>
        </w:rPr>
        <w:t>S</w:t>
      </w:r>
      <w:r w:rsidR="00605DE2" w:rsidRPr="00D36B76">
        <w:rPr>
          <w:rFonts w:cstheme="minorHAnsi"/>
          <w:sz w:val="24"/>
          <w:szCs w:val="24"/>
          <w:lang w:eastAsia="en-GB"/>
        </w:rPr>
        <w:t>upervisor or trustee</w:t>
      </w:r>
      <w:r w:rsidRPr="00D36B76">
        <w:rPr>
          <w:rFonts w:cstheme="minorHAnsi"/>
          <w:sz w:val="24"/>
          <w:szCs w:val="24"/>
          <w:lang w:eastAsia="en-GB"/>
        </w:rPr>
        <w:t xml:space="preserve">. </w:t>
      </w:r>
      <w:r w:rsidR="001840EF" w:rsidRPr="00D36B76">
        <w:rPr>
          <w:rFonts w:cstheme="minorHAnsi"/>
          <w:sz w:val="24"/>
          <w:szCs w:val="24"/>
          <w:lang w:eastAsia="en-GB"/>
        </w:rPr>
        <w:t xml:space="preserve">If the </w:t>
      </w:r>
      <w:r w:rsidR="00605DE2" w:rsidRPr="00D36B76">
        <w:rPr>
          <w:rFonts w:cstheme="minorHAnsi"/>
          <w:sz w:val="24"/>
          <w:szCs w:val="24"/>
          <w:lang w:eastAsia="en-GB"/>
        </w:rPr>
        <w:t xml:space="preserve">Equalities and Diversity Co-ordinator </w:t>
      </w:r>
      <w:r w:rsidR="001840EF" w:rsidRPr="00D36B76">
        <w:rPr>
          <w:rFonts w:cstheme="minorHAnsi"/>
          <w:sz w:val="24"/>
          <w:szCs w:val="24"/>
          <w:lang w:eastAsia="en-GB"/>
        </w:rPr>
        <w:t xml:space="preserve">is unable to resolve the complaint, </w:t>
      </w:r>
      <w:r w:rsidR="00605DE2" w:rsidRPr="00D36B76">
        <w:rPr>
          <w:rFonts w:cstheme="minorHAnsi"/>
          <w:sz w:val="24"/>
          <w:szCs w:val="24"/>
          <w:lang w:eastAsia="en-GB"/>
        </w:rPr>
        <w:t xml:space="preserve">then </w:t>
      </w:r>
      <w:r w:rsidR="001840EF" w:rsidRPr="00D36B76">
        <w:rPr>
          <w:rFonts w:cstheme="minorHAnsi"/>
          <w:sz w:val="24"/>
          <w:szCs w:val="24"/>
          <w:lang w:eastAsia="en-GB"/>
        </w:rPr>
        <w:t>refer</w:t>
      </w:r>
      <w:r w:rsidR="00605DE2" w:rsidRPr="00D36B76">
        <w:rPr>
          <w:rFonts w:cstheme="minorHAnsi"/>
          <w:sz w:val="24"/>
          <w:szCs w:val="24"/>
          <w:lang w:eastAsia="en-GB"/>
        </w:rPr>
        <w:t xml:space="preserve"> it to </w:t>
      </w:r>
      <w:r w:rsidR="001840EF" w:rsidRPr="00D36B76">
        <w:rPr>
          <w:rFonts w:cstheme="minorHAnsi"/>
          <w:sz w:val="24"/>
          <w:szCs w:val="24"/>
          <w:lang w:eastAsia="en-GB"/>
        </w:rPr>
        <w:t xml:space="preserve">the </w:t>
      </w:r>
      <w:r w:rsidR="00153FD3" w:rsidRPr="00D36B76">
        <w:rPr>
          <w:rFonts w:cstheme="minorHAnsi"/>
          <w:sz w:val="24"/>
          <w:szCs w:val="24"/>
          <w:lang w:eastAsia="en-GB"/>
        </w:rPr>
        <w:t xml:space="preserve">Shed </w:t>
      </w:r>
      <w:r w:rsidR="001840EF" w:rsidRPr="00D36B76">
        <w:rPr>
          <w:rFonts w:cstheme="minorHAnsi"/>
          <w:sz w:val="24"/>
          <w:szCs w:val="24"/>
          <w:lang w:eastAsia="en-GB"/>
        </w:rPr>
        <w:t>Committee</w:t>
      </w:r>
      <w:r w:rsidR="00D36B76">
        <w:rPr>
          <w:rFonts w:cstheme="minorHAnsi"/>
          <w:color w:val="000000"/>
        </w:rPr>
        <w:t>/Board</w:t>
      </w:r>
      <w:r w:rsidR="001840EF" w:rsidRPr="00D36B76">
        <w:rPr>
          <w:rFonts w:cstheme="minorHAnsi"/>
          <w:sz w:val="24"/>
          <w:szCs w:val="24"/>
          <w:lang w:eastAsia="en-GB"/>
        </w:rPr>
        <w:t>.</w:t>
      </w:r>
    </w:p>
    <w:p w14:paraId="4FF6BC88" w14:textId="77777777" w:rsidR="009A7FAA" w:rsidRPr="00D36B76" w:rsidRDefault="009A7FAA" w:rsidP="00B756F5">
      <w:pPr>
        <w:shd w:val="clear" w:color="auto" w:fill="FFFFFF"/>
        <w:ind w:right="360"/>
        <w:textAlignment w:val="baseline"/>
        <w:rPr>
          <w:rFonts w:cstheme="minorHAnsi"/>
          <w:b/>
          <w:bCs/>
          <w:color w:val="000000" w:themeColor="text1"/>
          <w:sz w:val="28"/>
          <w:szCs w:val="28"/>
          <w:lang w:eastAsia="en-GB"/>
        </w:rPr>
      </w:pPr>
    </w:p>
    <w:p w14:paraId="6B30F561" w14:textId="4059CC13" w:rsidR="001840EF" w:rsidRPr="00F72AE3" w:rsidRDefault="001840EF" w:rsidP="00B756F5">
      <w:pPr>
        <w:shd w:val="clear" w:color="auto" w:fill="FFFFFF"/>
        <w:ind w:right="360"/>
        <w:textAlignment w:val="baseline"/>
        <w:rPr>
          <w:rFonts w:cstheme="minorHAnsi"/>
          <w:b/>
          <w:bCs/>
          <w:sz w:val="28"/>
          <w:szCs w:val="28"/>
          <w:lang w:eastAsia="en-GB"/>
        </w:rPr>
      </w:pPr>
      <w:r w:rsidRPr="00F72AE3">
        <w:rPr>
          <w:rFonts w:cstheme="minorHAnsi"/>
          <w:b/>
          <w:bCs/>
          <w:sz w:val="28"/>
          <w:szCs w:val="28"/>
          <w:lang w:eastAsia="en-GB"/>
        </w:rPr>
        <w:t>Dealing with Complaints</w:t>
      </w:r>
    </w:p>
    <w:p w14:paraId="0534F9FD" w14:textId="77777777" w:rsidR="00F72AE3" w:rsidRPr="00D36B76" w:rsidRDefault="00F72AE3" w:rsidP="00B756F5">
      <w:pPr>
        <w:shd w:val="clear" w:color="auto" w:fill="FFFFFF"/>
        <w:ind w:right="360"/>
        <w:textAlignment w:val="baseline"/>
        <w:rPr>
          <w:rFonts w:cstheme="minorHAnsi"/>
          <w:color w:val="000000" w:themeColor="text1"/>
          <w:sz w:val="28"/>
          <w:szCs w:val="28"/>
          <w:lang w:eastAsia="en-GB"/>
        </w:rPr>
      </w:pPr>
    </w:p>
    <w:p w14:paraId="5042771C" w14:textId="3DC97A6E" w:rsidR="001840EF" w:rsidRPr="00D36B76" w:rsidRDefault="001840EF" w:rsidP="00B756F5">
      <w:pPr>
        <w:numPr>
          <w:ilvl w:val="0"/>
          <w:numId w:val="14"/>
        </w:numPr>
        <w:shd w:val="clear" w:color="auto" w:fill="FFFFFF"/>
        <w:ind w:right="360"/>
        <w:textAlignment w:val="baseline"/>
        <w:rPr>
          <w:rFonts w:eastAsia="Times New Roman" w:cstheme="minorHAnsi"/>
          <w:color w:val="000000" w:themeColor="text1"/>
          <w:lang w:eastAsia="en-GB"/>
        </w:rPr>
      </w:pPr>
      <w:r w:rsidRPr="00D36B76">
        <w:rPr>
          <w:rFonts w:eastAsia="Times New Roman" w:cstheme="minorHAnsi"/>
          <w:color w:val="000000" w:themeColor="text1"/>
          <w:lang w:eastAsia="en-GB"/>
        </w:rPr>
        <w:t xml:space="preserve">The </w:t>
      </w:r>
      <w:r w:rsidR="00153FD3" w:rsidRPr="00D36B76">
        <w:rPr>
          <w:rFonts w:eastAsia="Times New Roman" w:cstheme="minorHAnsi"/>
          <w:color w:val="000000" w:themeColor="text1"/>
          <w:lang w:eastAsia="en-GB"/>
        </w:rPr>
        <w:t xml:space="preserve">Shed </w:t>
      </w:r>
      <w:r w:rsidRPr="00D36B76">
        <w:rPr>
          <w:rFonts w:eastAsia="Times New Roman" w:cstheme="minorHAnsi"/>
          <w:color w:val="000000" w:themeColor="text1"/>
          <w:lang w:eastAsia="en-GB"/>
        </w:rPr>
        <w:t>Committee</w:t>
      </w:r>
      <w:r w:rsidR="00D36B76">
        <w:rPr>
          <w:rFonts w:cstheme="minorHAnsi"/>
          <w:color w:val="000000"/>
        </w:rPr>
        <w:t>/Board</w:t>
      </w:r>
      <w:r w:rsidRPr="00D36B76">
        <w:rPr>
          <w:rFonts w:eastAsia="Times New Roman" w:cstheme="minorHAnsi"/>
          <w:color w:val="000000" w:themeColor="text1"/>
          <w:lang w:eastAsia="en-GB"/>
        </w:rPr>
        <w:t xml:space="preserve"> will take complaints of discrimination and harassment very seriously.</w:t>
      </w:r>
    </w:p>
    <w:p w14:paraId="20E0442A" w14:textId="6666E6D9" w:rsidR="001840EF" w:rsidRPr="00D36B76" w:rsidRDefault="00153FD3" w:rsidP="00B756F5">
      <w:pPr>
        <w:numPr>
          <w:ilvl w:val="0"/>
          <w:numId w:val="14"/>
        </w:numPr>
        <w:shd w:val="clear" w:color="auto" w:fill="FFFFFF"/>
        <w:ind w:right="360"/>
        <w:textAlignment w:val="baseline"/>
        <w:rPr>
          <w:rFonts w:eastAsia="Times New Roman" w:cstheme="minorHAnsi"/>
          <w:color w:val="000000" w:themeColor="text1"/>
          <w:lang w:eastAsia="en-GB"/>
        </w:rPr>
      </w:pPr>
      <w:r w:rsidRPr="00D36B76">
        <w:rPr>
          <w:rFonts w:eastAsia="Times New Roman" w:cstheme="minorHAnsi"/>
          <w:color w:val="000000" w:themeColor="text1"/>
          <w:lang w:eastAsia="en-GB"/>
        </w:rPr>
        <w:t>The Shed Committee</w:t>
      </w:r>
      <w:r w:rsidR="00D36B76">
        <w:rPr>
          <w:rFonts w:cstheme="minorHAnsi"/>
          <w:color w:val="000000"/>
        </w:rPr>
        <w:t>/Board</w:t>
      </w:r>
      <w:r w:rsidR="001840EF" w:rsidRPr="00D36B76">
        <w:rPr>
          <w:rFonts w:eastAsia="Times New Roman" w:cstheme="minorHAnsi"/>
          <w:color w:val="000000" w:themeColor="text1"/>
          <w:lang w:eastAsia="en-GB"/>
        </w:rPr>
        <w:t xml:space="preserve"> will investigate </w:t>
      </w:r>
      <w:r w:rsidR="00F72AE3">
        <w:rPr>
          <w:rFonts w:eastAsia="Times New Roman" w:cstheme="minorHAnsi"/>
          <w:color w:val="000000" w:themeColor="text1"/>
          <w:lang w:eastAsia="en-GB"/>
        </w:rPr>
        <w:t>complaints</w:t>
      </w:r>
      <w:r w:rsidR="001840EF" w:rsidRPr="00D36B76">
        <w:rPr>
          <w:rFonts w:eastAsia="Times New Roman" w:cstheme="minorHAnsi"/>
          <w:color w:val="000000" w:themeColor="text1"/>
          <w:lang w:eastAsia="en-GB"/>
        </w:rPr>
        <w:t xml:space="preserve"> </w:t>
      </w:r>
      <w:r w:rsidR="00B23A9E" w:rsidRPr="00D36B76">
        <w:rPr>
          <w:rFonts w:eastAsia="Times New Roman" w:cstheme="minorHAnsi"/>
          <w:color w:val="000000" w:themeColor="text1"/>
          <w:lang w:eastAsia="en-GB"/>
        </w:rPr>
        <w:t>thoroughly and</w:t>
      </w:r>
      <w:r w:rsidR="001840EF" w:rsidRPr="00D36B76">
        <w:rPr>
          <w:rFonts w:eastAsia="Times New Roman" w:cstheme="minorHAnsi"/>
          <w:color w:val="000000" w:themeColor="text1"/>
          <w:lang w:eastAsia="en-GB"/>
        </w:rPr>
        <w:t xml:space="preserve"> provide opportunities for the person making the complaint to speak in a safe environment about their experience.</w:t>
      </w:r>
    </w:p>
    <w:p w14:paraId="56A3D4AD" w14:textId="18552DE8" w:rsidR="001840EF" w:rsidRPr="00D36B76" w:rsidRDefault="001840EF" w:rsidP="00B756F5">
      <w:pPr>
        <w:numPr>
          <w:ilvl w:val="0"/>
          <w:numId w:val="14"/>
        </w:numPr>
        <w:shd w:val="clear" w:color="auto" w:fill="FFFFFF"/>
        <w:ind w:right="360"/>
        <w:textAlignment w:val="baseline"/>
        <w:rPr>
          <w:rFonts w:eastAsia="Times New Roman" w:cstheme="minorHAnsi"/>
          <w:color w:val="000000" w:themeColor="text1"/>
          <w:lang w:eastAsia="en-GB"/>
        </w:rPr>
      </w:pPr>
      <w:r w:rsidRPr="00D36B76">
        <w:rPr>
          <w:rFonts w:eastAsia="Times New Roman" w:cstheme="minorHAnsi"/>
          <w:color w:val="000000" w:themeColor="text1"/>
          <w:lang w:eastAsia="en-GB"/>
        </w:rPr>
        <w:t xml:space="preserve">If the complaint is against </w:t>
      </w:r>
      <w:r w:rsidR="0068473D" w:rsidRPr="00D36B76">
        <w:rPr>
          <w:rFonts w:eastAsia="Times New Roman" w:cstheme="minorHAnsi"/>
          <w:color w:val="000000" w:themeColor="text1"/>
          <w:lang w:eastAsia="en-GB"/>
        </w:rPr>
        <w:t>an</w:t>
      </w:r>
      <w:r w:rsidRPr="00D36B76">
        <w:rPr>
          <w:rFonts w:eastAsia="Times New Roman" w:cstheme="minorHAnsi"/>
          <w:color w:val="000000" w:themeColor="text1"/>
          <w:lang w:eastAsia="en-GB"/>
        </w:rPr>
        <w:t xml:space="preserve"> </w:t>
      </w:r>
      <w:r w:rsidR="0068473D" w:rsidRPr="00D36B76">
        <w:rPr>
          <w:rFonts w:eastAsia="Times New Roman" w:cstheme="minorHAnsi"/>
          <w:color w:val="000000" w:themeColor="text1"/>
          <w:lang w:eastAsia="en-GB"/>
        </w:rPr>
        <w:t>individual</w:t>
      </w:r>
      <w:r w:rsidRPr="00D36B76">
        <w:rPr>
          <w:rFonts w:eastAsia="Times New Roman" w:cstheme="minorHAnsi"/>
          <w:color w:val="000000" w:themeColor="text1"/>
          <w:lang w:eastAsia="en-GB"/>
        </w:rPr>
        <w:t xml:space="preserve">, the </w:t>
      </w:r>
      <w:r w:rsidR="00153FD3" w:rsidRPr="00D36B76">
        <w:rPr>
          <w:rFonts w:eastAsia="Times New Roman" w:cstheme="minorHAnsi"/>
          <w:color w:val="000000" w:themeColor="text1"/>
          <w:lang w:eastAsia="en-GB"/>
        </w:rPr>
        <w:t xml:space="preserve">Shed </w:t>
      </w:r>
      <w:r w:rsidR="00BA1D19" w:rsidRPr="00D36B76">
        <w:rPr>
          <w:rFonts w:eastAsia="Times New Roman" w:cstheme="minorHAnsi"/>
          <w:color w:val="000000" w:themeColor="text1"/>
          <w:lang w:eastAsia="en-GB"/>
        </w:rPr>
        <w:t>C</w:t>
      </w:r>
      <w:r w:rsidRPr="00D36B76">
        <w:rPr>
          <w:rFonts w:eastAsia="Times New Roman" w:cstheme="minorHAnsi"/>
          <w:color w:val="000000" w:themeColor="text1"/>
          <w:lang w:eastAsia="en-GB"/>
        </w:rPr>
        <w:t>ommittee</w:t>
      </w:r>
      <w:r w:rsidR="00D36B76">
        <w:rPr>
          <w:rFonts w:cstheme="minorHAnsi"/>
          <w:color w:val="000000"/>
        </w:rPr>
        <w:t>/Board</w:t>
      </w:r>
      <w:r w:rsidRPr="00D36B76">
        <w:rPr>
          <w:rFonts w:eastAsia="Times New Roman" w:cstheme="minorHAnsi"/>
          <w:color w:val="000000" w:themeColor="text1"/>
          <w:lang w:eastAsia="en-GB"/>
        </w:rPr>
        <w:t xml:space="preserve"> will </w:t>
      </w:r>
      <w:r w:rsidR="00CF52A9" w:rsidRPr="00D36B76">
        <w:rPr>
          <w:rFonts w:eastAsia="Times New Roman" w:cstheme="minorHAnsi"/>
          <w:color w:val="000000" w:themeColor="text1"/>
          <w:lang w:eastAsia="en-GB"/>
        </w:rPr>
        <w:t xml:space="preserve">also </w:t>
      </w:r>
      <w:r w:rsidRPr="00D36B76">
        <w:rPr>
          <w:rFonts w:eastAsia="Times New Roman" w:cstheme="minorHAnsi"/>
          <w:color w:val="000000" w:themeColor="text1"/>
          <w:lang w:eastAsia="en-GB"/>
        </w:rPr>
        <w:t>hear their point of view.</w:t>
      </w:r>
    </w:p>
    <w:p w14:paraId="6622CD62" w14:textId="16CECFDC" w:rsidR="001840EF" w:rsidRPr="00D36B76" w:rsidRDefault="001840EF" w:rsidP="00B756F5">
      <w:pPr>
        <w:numPr>
          <w:ilvl w:val="0"/>
          <w:numId w:val="14"/>
        </w:numPr>
        <w:shd w:val="clear" w:color="auto" w:fill="FFFFFF"/>
        <w:ind w:right="360"/>
        <w:textAlignment w:val="baseline"/>
        <w:rPr>
          <w:rFonts w:eastAsia="Times New Roman" w:cstheme="minorHAnsi"/>
          <w:color w:val="000000" w:themeColor="text1"/>
          <w:lang w:eastAsia="en-GB"/>
        </w:rPr>
      </w:pPr>
      <w:r w:rsidRPr="00D36B76">
        <w:rPr>
          <w:rFonts w:eastAsia="Times New Roman" w:cstheme="minorHAnsi"/>
          <w:color w:val="000000" w:themeColor="text1"/>
          <w:lang w:eastAsia="en-GB"/>
        </w:rPr>
        <w:t>The</w:t>
      </w:r>
      <w:r w:rsidR="00B6526F" w:rsidRPr="00D36B76">
        <w:rPr>
          <w:rFonts w:eastAsia="Times New Roman" w:cstheme="minorHAnsi"/>
          <w:color w:val="000000" w:themeColor="text1"/>
          <w:lang w:eastAsia="en-GB"/>
        </w:rPr>
        <w:t xml:space="preserve"> </w:t>
      </w:r>
      <w:r w:rsidR="00153FD3" w:rsidRPr="00D36B76">
        <w:rPr>
          <w:rFonts w:eastAsia="Times New Roman" w:cstheme="minorHAnsi"/>
          <w:color w:val="000000" w:themeColor="text1"/>
          <w:lang w:eastAsia="en-GB"/>
        </w:rPr>
        <w:t>Shed</w:t>
      </w:r>
      <w:r w:rsidR="0068473D" w:rsidRPr="00D36B76">
        <w:rPr>
          <w:rFonts w:eastAsia="Times New Roman" w:cstheme="minorHAnsi"/>
          <w:color w:val="000000" w:themeColor="text1"/>
          <w:lang w:eastAsia="en-GB"/>
        </w:rPr>
        <w:t xml:space="preserve"> Committee</w:t>
      </w:r>
      <w:r w:rsidR="00D36B76">
        <w:rPr>
          <w:rFonts w:cstheme="minorHAnsi"/>
          <w:color w:val="000000"/>
        </w:rPr>
        <w:t>/Board</w:t>
      </w:r>
      <w:r w:rsidRPr="00D36B76">
        <w:rPr>
          <w:rFonts w:eastAsia="Times New Roman" w:cstheme="minorHAnsi"/>
          <w:color w:val="000000" w:themeColor="text1"/>
          <w:lang w:eastAsia="en-GB"/>
        </w:rPr>
        <w:t xml:space="preserve"> will</w:t>
      </w:r>
      <w:r w:rsidR="00CF52A9" w:rsidRPr="00D36B76">
        <w:rPr>
          <w:rFonts w:eastAsia="Times New Roman" w:cstheme="minorHAnsi"/>
          <w:color w:val="000000" w:themeColor="text1"/>
          <w:lang w:eastAsia="en-GB"/>
        </w:rPr>
        <w:t xml:space="preserve"> then</w:t>
      </w:r>
      <w:r w:rsidRPr="00D36B76">
        <w:rPr>
          <w:rFonts w:eastAsia="Times New Roman" w:cstheme="minorHAnsi"/>
          <w:color w:val="000000" w:themeColor="text1"/>
          <w:lang w:eastAsia="en-GB"/>
        </w:rPr>
        <w:t xml:space="preserve"> decide the action to take based on the principle of ensuring the continued inclusion and safety of any member who ha</w:t>
      </w:r>
      <w:r w:rsidR="008275A7" w:rsidRPr="00D36B76">
        <w:rPr>
          <w:rFonts w:eastAsia="Times New Roman" w:cstheme="minorHAnsi"/>
          <w:color w:val="000000" w:themeColor="text1"/>
          <w:lang w:eastAsia="en-GB"/>
        </w:rPr>
        <w:t>s experienced discrimination</w:t>
      </w:r>
      <w:r w:rsidR="00187D5D" w:rsidRPr="00D36B76">
        <w:rPr>
          <w:rFonts w:eastAsia="Times New Roman" w:cstheme="minorHAnsi"/>
          <w:color w:val="000000" w:themeColor="text1"/>
          <w:lang w:eastAsia="en-GB"/>
        </w:rPr>
        <w:t>,</w:t>
      </w:r>
      <w:r w:rsidR="008275A7" w:rsidRPr="00D36B76">
        <w:rPr>
          <w:rFonts w:eastAsia="Times New Roman" w:cstheme="minorHAnsi"/>
          <w:color w:val="000000" w:themeColor="text1"/>
          <w:lang w:eastAsia="en-GB"/>
        </w:rPr>
        <w:t xml:space="preserve"> </w:t>
      </w:r>
      <w:r w:rsidRPr="00D36B76">
        <w:rPr>
          <w:rFonts w:eastAsia="Times New Roman" w:cstheme="minorHAnsi"/>
          <w:color w:val="000000" w:themeColor="text1"/>
          <w:lang w:eastAsia="en-GB"/>
        </w:rPr>
        <w:t>harassment</w:t>
      </w:r>
      <w:r w:rsidR="008275A7" w:rsidRPr="00D36B76">
        <w:rPr>
          <w:rFonts w:eastAsia="Times New Roman" w:cstheme="minorHAnsi"/>
          <w:color w:val="000000" w:themeColor="text1"/>
          <w:lang w:eastAsia="en-GB"/>
        </w:rPr>
        <w:t xml:space="preserve"> or victimisation</w:t>
      </w:r>
      <w:r w:rsidRPr="00D36B76">
        <w:rPr>
          <w:rFonts w:eastAsia="Times New Roman" w:cstheme="minorHAnsi"/>
          <w:color w:val="000000" w:themeColor="text1"/>
          <w:lang w:eastAsia="en-GB"/>
        </w:rPr>
        <w:t>.</w:t>
      </w:r>
    </w:p>
    <w:p w14:paraId="602E0EF4" w14:textId="2FEC6995" w:rsidR="001840EF" w:rsidRPr="00D36B76" w:rsidRDefault="001840EF" w:rsidP="00B756F5">
      <w:pPr>
        <w:numPr>
          <w:ilvl w:val="0"/>
          <w:numId w:val="14"/>
        </w:numPr>
        <w:shd w:val="clear" w:color="auto" w:fill="FFFFFF"/>
        <w:ind w:right="360"/>
        <w:textAlignment w:val="baseline"/>
        <w:rPr>
          <w:rFonts w:eastAsia="Times New Roman" w:cstheme="minorHAnsi"/>
          <w:color w:val="000000" w:themeColor="text1"/>
          <w:lang w:eastAsia="en-GB"/>
        </w:rPr>
      </w:pPr>
      <w:r w:rsidRPr="00D36B76">
        <w:rPr>
          <w:rFonts w:eastAsia="Times New Roman" w:cstheme="minorHAnsi"/>
          <w:color w:val="000000" w:themeColor="text1"/>
          <w:lang w:eastAsia="en-GB"/>
        </w:rPr>
        <w:t xml:space="preserve">Any decision to terminate someone’s membership will be made in line with the rules set out in the </w:t>
      </w:r>
      <w:r w:rsidR="00187D5D" w:rsidRPr="00D36B76">
        <w:rPr>
          <w:rFonts w:eastAsia="Times New Roman" w:cstheme="minorHAnsi"/>
          <w:color w:val="000000" w:themeColor="text1"/>
          <w:lang w:eastAsia="en-GB"/>
        </w:rPr>
        <w:t>C</w:t>
      </w:r>
      <w:r w:rsidRPr="00D36B76">
        <w:rPr>
          <w:rFonts w:eastAsia="Times New Roman" w:cstheme="minorHAnsi"/>
          <w:color w:val="000000" w:themeColor="text1"/>
          <w:lang w:eastAsia="en-GB"/>
        </w:rPr>
        <w:t>onstitution.</w:t>
      </w:r>
    </w:p>
    <w:p w14:paraId="4DC6B881" w14:textId="77777777" w:rsidR="00D36B76" w:rsidRDefault="00D36B76" w:rsidP="00B756F5">
      <w:pPr>
        <w:shd w:val="clear" w:color="auto" w:fill="FFFFFF"/>
        <w:textAlignment w:val="baseline"/>
        <w:rPr>
          <w:rFonts w:cstheme="minorHAnsi"/>
          <w:b/>
          <w:bCs/>
          <w:color w:val="000000" w:themeColor="text1"/>
          <w:lang w:eastAsia="en-GB"/>
        </w:rPr>
      </w:pPr>
    </w:p>
    <w:p w14:paraId="48FFF856" w14:textId="2365453C" w:rsidR="00663128" w:rsidRPr="00F72AE3" w:rsidRDefault="00663128" w:rsidP="00B756F5">
      <w:pPr>
        <w:shd w:val="clear" w:color="auto" w:fill="FFFFFF"/>
        <w:textAlignment w:val="baseline"/>
        <w:rPr>
          <w:rFonts w:cstheme="minorHAnsi"/>
          <w:b/>
          <w:bCs/>
          <w:color w:val="000000" w:themeColor="text1"/>
          <w:sz w:val="28"/>
          <w:szCs w:val="28"/>
          <w:lang w:eastAsia="en-GB"/>
        </w:rPr>
      </w:pPr>
      <w:r w:rsidRPr="00F72AE3">
        <w:rPr>
          <w:rFonts w:cstheme="minorHAnsi"/>
          <w:b/>
          <w:bCs/>
          <w:color w:val="000000" w:themeColor="text1"/>
          <w:sz w:val="28"/>
          <w:szCs w:val="28"/>
          <w:lang w:eastAsia="en-GB"/>
        </w:rPr>
        <w:t xml:space="preserve">Name </w:t>
      </w:r>
      <w:r w:rsidR="0009472B" w:rsidRPr="00F72AE3">
        <w:rPr>
          <w:rFonts w:cstheme="minorHAnsi"/>
          <w:b/>
          <w:bCs/>
          <w:color w:val="000000" w:themeColor="text1"/>
          <w:sz w:val="28"/>
          <w:szCs w:val="28"/>
          <w:lang w:eastAsia="en-GB"/>
        </w:rPr>
        <w:t xml:space="preserve">and </w:t>
      </w:r>
      <w:r w:rsidR="00F72AE3">
        <w:rPr>
          <w:rFonts w:cstheme="minorHAnsi"/>
          <w:b/>
          <w:bCs/>
          <w:color w:val="000000" w:themeColor="text1"/>
          <w:sz w:val="28"/>
          <w:szCs w:val="28"/>
          <w:lang w:eastAsia="en-GB"/>
        </w:rPr>
        <w:t>c</w:t>
      </w:r>
      <w:r w:rsidR="0009472B" w:rsidRPr="00F72AE3">
        <w:rPr>
          <w:rFonts w:cstheme="minorHAnsi"/>
          <w:b/>
          <w:bCs/>
          <w:color w:val="000000" w:themeColor="text1"/>
          <w:sz w:val="28"/>
          <w:szCs w:val="28"/>
          <w:lang w:eastAsia="en-GB"/>
        </w:rPr>
        <w:t xml:space="preserve">ontact </w:t>
      </w:r>
      <w:r w:rsidR="00F72AE3">
        <w:rPr>
          <w:rFonts w:cstheme="minorHAnsi"/>
          <w:b/>
          <w:bCs/>
          <w:color w:val="000000" w:themeColor="text1"/>
          <w:sz w:val="28"/>
          <w:szCs w:val="28"/>
          <w:lang w:eastAsia="en-GB"/>
        </w:rPr>
        <w:t>d</w:t>
      </w:r>
      <w:r w:rsidR="0009472B" w:rsidRPr="00F72AE3">
        <w:rPr>
          <w:rFonts w:cstheme="minorHAnsi"/>
          <w:b/>
          <w:bCs/>
          <w:color w:val="000000" w:themeColor="text1"/>
          <w:sz w:val="28"/>
          <w:szCs w:val="28"/>
          <w:lang w:eastAsia="en-GB"/>
        </w:rPr>
        <w:t xml:space="preserve">etails </w:t>
      </w:r>
      <w:r w:rsidRPr="00F72AE3">
        <w:rPr>
          <w:rFonts w:cstheme="minorHAnsi"/>
          <w:b/>
          <w:bCs/>
          <w:color w:val="000000" w:themeColor="text1"/>
          <w:sz w:val="28"/>
          <w:szCs w:val="28"/>
          <w:lang w:eastAsia="en-GB"/>
        </w:rPr>
        <w:t xml:space="preserve">of </w:t>
      </w:r>
      <w:r w:rsidR="00F72AE3">
        <w:rPr>
          <w:rFonts w:cstheme="minorHAnsi"/>
          <w:b/>
          <w:bCs/>
          <w:color w:val="000000" w:themeColor="text1"/>
          <w:sz w:val="28"/>
          <w:szCs w:val="28"/>
          <w:lang w:eastAsia="en-GB"/>
        </w:rPr>
        <w:t>d</w:t>
      </w:r>
      <w:r w:rsidRPr="00F72AE3">
        <w:rPr>
          <w:rFonts w:cstheme="minorHAnsi"/>
          <w:b/>
          <w:bCs/>
          <w:color w:val="000000" w:themeColor="text1"/>
          <w:sz w:val="28"/>
          <w:szCs w:val="28"/>
          <w:lang w:eastAsia="en-GB"/>
        </w:rPr>
        <w:t>esignated Equ</w:t>
      </w:r>
      <w:r w:rsidR="00C92B85" w:rsidRPr="00F72AE3">
        <w:rPr>
          <w:rFonts w:cstheme="minorHAnsi"/>
          <w:b/>
          <w:bCs/>
          <w:color w:val="000000" w:themeColor="text1"/>
          <w:sz w:val="28"/>
          <w:szCs w:val="28"/>
          <w:lang w:eastAsia="en-GB"/>
        </w:rPr>
        <w:t>ality</w:t>
      </w:r>
      <w:r w:rsidR="00F54861" w:rsidRPr="00F72AE3">
        <w:rPr>
          <w:rFonts w:cstheme="minorHAnsi"/>
          <w:b/>
          <w:bCs/>
          <w:color w:val="000000" w:themeColor="text1"/>
          <w:sz w:val="28"/>
          <w:szCs w:val="28"/>
          <w:lang w:eastAsia="en-GB"/>
        </w:rPr>
        <w:t xml:space="preserve">, </w:t>
      </w:r>
      <w:r w:rsidRPr="00F72AE3">
        <w:rPr>
          <w:rFonts w:cstheme="minorHAnsi"/>
          <w:b/>
          <w:bCs/>
          <w:color w:val="000000" w:themeColor="text1"/>
          <w:sz w:val="28"/>
          <w:szCs w:val="28"/>
          <w:lang w:eastAsia="en-GB"/>
        </w:rPr>
        <w:t xml:space="preserve">Diversity </w:t>
      </w:r>
      <w:r w:rsidR="00F54861" w:rsidRPr="00F72AE3">
        <w:rPr>
          <w:rFonts w:cstheme="minorHAnsi"/>
          <w:b/>
          <w:bCs/>
          <w:color w:val="000000" w:themeColor="text1"/>
          <w:sz w:val="28"/>
          <w:szCs w:val="28"/>
          <w:lang w:eastAsia="en-GB"/>
        </w:rPr>
        <w:t xml:space="preserve">and Inclusion </w:t>
      </w:r>
      <w:r w:rsidRPr="00F72AE3">
        <w:rPr>
          <w:rFonts w:cstheme="minorHAnsi"/>
          <w:b/>
          <w:bCs/>
          <w:color w:val="000000" w:themeColor="text1"/>
          <w:sz w:val="28"/>
          <w:szCs w:val="28"/>
          <w:lang w:eastAsia="en-GB"/>
        </w:rPr>
        <w:t>Co-ordinator</w:t>
      </w:r>
      <w:r w:rsidR="0009472B" w:rsidRPr="00F72AE3">
        <w:rPr>
          <w:rFonts w:cstheme="minorHAnsi"/>
          <w:b/>
          <w:bCs/>
          <w:color w:val="000000" w:themeColor="text1"/>
          <w:sz w:val="28"/>
          <w:szCs w:val="28"/>
          <w:lang w:eastAsia="en-GB"/>
        </w:rPr>
        <w:t>:</w:t>
      </w:r>
    </w:p>
    <w:p w14:paraId="2FC0ED90" w14:textId="77777777" w:rsidR="00F72AE3" w:rsidRPr="00D36B76" w:rsidRDefault="00F72AE3" w:rsidP="00B756F5">
      <w:pPr>
        <w:shd w:val="clear" w:color="auto" w:fill="FFFFFF"/>
        <w:textAlignment w:val="baseline"/>
        <w:rPr>
          <w:rFonts w:cstheme="minorHAnsi"/>
          <w:b/>
          <w:bCs/>
          <w:color w:val="000000" w:themeColor="text1"/>
          <w:lang w:eastAsia="en-GB"/>
        </w:rPr>
      </w:pPr>
    </w:p>
    <w:tbl>
      <w:tblPr>
        <w:tblStyle w:val="TableGrid"/>
        <w:tblW w:w="0" w:type="auto"/>
        <w:tblLook w:val="04A0" w:firstRow="1" w:lastRow="0" w:firstColumn="1" w:lastColumn="0" w:noHBand="0" w:noVBand="1"/>
      </w:tblPr>
      <w:tblGrid>
        <w:gridCol w:w="2122"/>
        <w:gridCol w:w="8066"/>
      </w:tblGrid>
      <w:tr w:rsidR="00B756F5" w14:paraId="34266356" w14:textId="77777777" w:rsidTr="00B756F5">
        <w:tc>
          <w:tcPr>
            <w:tcW w:w="2122" w:type="dxa"/>
            <w:shd w:val="clear" w:color="auto" w:fill="DEEAF6" w:themeFill="accent5" w:themeFillTint="33"/>
          </w:tcPr>
          <w:p w14:paraId="3EDF47FD" w14:textId="02107941" w:rsidR="00B756F5" w:rsidRPr="00B756F5" w:rsidRDefault="00B756F5" w:rsidP="00B756F5">
            <w:pPr>
              <w:textAlignment w:val="baseline"/>
              <w:rPr>
                <w:rFonts w:asciiTheme="minorHAnsi" w:hAnsiTheme="minorHAnsi" w:cstheme="minorHAnsi"/>
                <w:b/>
                <w:bCs/>
                <w:color w:val="000000" w:themeColor="text1"/>
                <w:sz w:val="24"/>
                <w:szCs w:val="24"/>
              </w:rPr>
            </w:pPr>
            <w:r w:rsidRPr="00B756F5">
              <w:rPr>
                <w:rFonts w:asciiTheme="minorHAnsi" w:hAnsiTheme="minorHAnsi" w:cstheme="minorHAnsi"/>
                <w:b/>
                <w:bCs/>
                <w:color w:val="000000" w:themeColor="text1"/>
                <w:sz w:val="24"/>
                <w:szCs w:val="24"/>
              </w:rPr>
              <w:t>Name:</w:t>
            </w:r>
          </w:p>
        </w:tc>
        <w:tc>
          <w:tcPr>
            <w:tcW w:w="8066" w:type="dxa"/>
          </w:tcPr>
          <w:p w14:paraId="16D99499" w14:textId="77777777" w:rsidR="00B756F5" w:rsidRDefault="00B756F5" w:rsidP="00B756F5">
            <w:pPr>
              <w:textAlignment w:val="baseline"/>
              <w:rPr>
                <w:rFonts w:cstheme="minorHAnsi"/>
                <w:b/>
                <w:bCs/>
                <w:color w:val="000000" w:themeColor="text1"/>
              </w:rPr>
            </w:pPr>
          </w:p>
        </w:tc>
      </w:tr>
      <w:tr w:rsidR="00B756F5" w14:paraId="0D62B83C" w14:textId="77777777" w:rsidTr="00B756F5">
        <w:tc>
          <w:tcPr>
            <w:tcW w:w="2122" w:type="dxa"/>
            <w:shd w:val="clear" w:color="auto" w:fill="DEEAF6" w:themeFill="accent5" w:themeFillTint="33"/>
          </w:tcPr>
          <w:p w14:paraId="3FBDA519" w14:textId="08D7A9A4" w:rsidR="00B756F5" w:rsidRPr="00B756F5" w:rsidRDefault="00B756F5" w:rsidP="00B756F5">
            <w:pPr>
              <w:textAlignment w:val="baseline"/>
              <w:rPr>
                <w:rFonts w:asciiTheme="minorHAnsi" w:hAnsiTheme="minorHAnsi" w:cstheme="minorHAnsi"/>
                <w:b/>
                <w:bCs/>
                <w:color w:val="000000" w:themeColor="text1"/>
                <w:sz w:val="24"/>
                <w:szCs w:val="24"/>
              </w:rPr>
            </w:pPr>
            <w:r w:rsidRPr="00B756F5">
              <w:rPr>
                <w:rFonts w:asciiTheme="minorHAnsi" w:hAnsiTheme="minorHAnsi" w:cstheme="minorHAnsi"/>
                <w:b/>
                <w:bCs/>
                <w:color w:val="000000" w:themeColor="text1"/>
                <w:sz w:val="24"/>
                <w:szCs w:val="24"/>
              </w:rPr>
              <w:t>Telephone:</w:t>
            </w:r>
          </w:p>
        </w:tc>
        <w:tc>
          <w:tcPr>
            <w:tcW w:w="8066" w:type="dxa"/>
          </w:tcPr>
          <w:p w14:paraId="6973752A" w14:textId="77777777" w:rsidR="00B756F5" w:rsidRDefault="00B756F5" w:rsidP="00B756F5">
            <w:pPr>
              <w:textAlignment w:val="baseline"/>
              <w:rPr>
                <w:rFonts w:cstheme="minorHAnsi"/>
                <w:b/>
                <w:bCs/>
                <w:color w:val="000000" w:themeColor="text1"/>
              </w:rPr>
            </w:pPr>
          </w:p>
        </w:tc>
      </w:tr>
      <w:tr w:rsidR="00B756F5" w14:paraId="5B9CD328" w14:textId="77777777" w:rsidTr="00B756F5">
        <w:tc>
          <w:tcPr>
            <w:tcW w:w="2122" w:type="dxa"/>
            <w:shd w:val="clear" w:color="auto" w:fill="DEEAF6" w:themeFill="accent5" w:themeFillTint="33"/>
          </w:tcPr>
          <w:p w14:paraId="1F427F76" w14:textId="3AAF1316" w:rsidR="00B756F5" w:rsidRPr="00B756F5" w:rsidRDefault="00B756F5" w:rsidP="00B756F5">
            <w:pPr>
              <w:textAlignment w:val="baseline"/>
              <w:rPr>
                <w:rFonts w:asciiTheme="minorHAnsi" w:hAnsiTheme="minorHAnsi" w:cstheme="minorHAnsi"/>
                <w:b/>
                <w:bCs/>
                <w:color w:val="000000" w:themeColor="text1"/>
                <w:sz w:val="24"/>
                <w:szCs w:val="24"/>
              </w:rPr>
            </w:pPr>
            <w:r w:rsidRPr="00B756F5">
              <w:rPr>
                <w:rFonts w:asciiTheme="minorHAnsi" w:hAnsiTheme="minorHAnsi" w:cstheme="minorHAnsi"/>
                <w:b/>
                <w:bCs/>
                <w:color w:val="000000" w:themeColor="text1"/>
                <w:sz w:val="24"/>
                <w:szCs w:val="24"/>
              </w:rPr>
              <w:t>Email:</w:t>
            </w:r>
          </w:p>
        </w:tc>
        <w:tc>
          <w:tcPr>
            <w:tcW w:w="8066" w:type="dxa"/>
          </w:tcPr>
          <w:p w14:paraId="5520850B" w14:textId="77777777" w:rsidR="00B756F5" w:rsidRDefault="00B756F5" w:rsidP="00B756F5">
            <w:pPr>
              <w:textAlignment w:val="baseline"/>
              <w:rPr>
                <w:rFonts w:cstheme="minorHAnsi"/>
                <w:b/>
                <w:bCs/>
                <w:color w:val="000000" w:themeColor="text1"/>
              </w:rPr>
            </w:pPr>
          </w:p>
        </w:tc>
      </w:tr>
    </w:tbl>
    <w:p w14:paraId="66DD85C7" w14:textId="77777777" w:rsidR="00B756F5" w:rsidRDefault="00B756F5" w:rsidP="00B756F5">
      <w:pPr>
        <w:shd w:val="clear" w:color="auto" w:fill="FFFFFF"/>
        <w:textAlignment w:val="baseline"/>
        <w:rPr>
          <w:rFonts w:cstheme="minorHAnsi"/>
          <w:b/>
          <w:bCs/>
          <w:color w:val="000000" w:themeColor="text1"/>
          <w:lang w:eastAsia="en-GB"/>
        </w:rPr>
      </w:pPr>
    </w:p>
    <w:p w14:paraId="39310DD6" w14:textId="1D328DBB" w:rsidR="001840EF" w:rsidRPr="00F72AE3" w:rsidRDefault="001840EF" w:rsidP="00B756F5">
      <w:pPr>
        <w:shd w:val="clear" w:color="auto" w:fill="FFFFFF"/>
        <w:textAlignment w:val="baseline"/>
        <w:rPr>
          <w:rFonts w:cstheme="minorHAnsi"/>
          <w:b/>
          <w:bCs/>
          <w:sz w:val="28"/>
          <w:szCs w:val="28"/>
          <w:lang w:eastAsia="en-GB"/>
        </w:rPr>
      </w:pPr>
      <w:r w:rsidRPr="00F72AE3">
        <w:rPr>
          <w:rFonts w:cstheme="minorHAnsi"/>
          <w:b/>
          <w:bCs/>
          <w:sz w:val="28"/>
          <w:szCs w:val="28"/>
          <w:lang w:eastAsia="en-GB"/>
        </w:rPr>
        <w:t>Review</w:t>
      </w:r>
    </w:p>
    <w:p w14:paraId="59E802EF" w14:textId="77777777" w:rsidR="00F72AE3" w:rsidRPr="00F72AE3" w:rsidRDefault="00F72AE3" w:rsidP="00B756F5">
      <w:pPr>
        <w:shd w:val="clear" w:color="auto" w:fill="FFFFFF"/>
        <w:textAlignment w:val="baseline"/>
        <w:rPr>
          <w:rFonts w:cstheme="minorHAnsi"/>
          <w:color w:val="1F3864" w:themeColor="accent1" w:themeShade="80"/>
          <w:sz w:val="28"/>
          <w:szCs w:val="28"/>
          <w:lang w:eastAsia="en-GB"/>
        </w:rPr>
      </w:pPr>
    </w:p>
    <w:p w14:paraId="60D167AA" w14:textId="7523DABD" w:rsidR="008F2D8A" w:rsidRDefault="001840EF" w:rsidP="00B756F5">
      <w:pPr>
        <w:shd w:val="clear" w:color="auto" w:fill="FFFFFF"/>
        <w:textAlignment w:val="baseline"/>
        <w:rPr>
          <w:rFonts w:cstheme="minorHAnsi"/>
          <w:color w:val="000000" w:themeColor="text1"/>
          <w:lang w:eastAsia="en-GB"/>
        </w:rPr>
      </w:pPr>
      <w:r w:rsidRPr="00D36B76">
        <w:rPr>
          <w:rFonts w:cstheme="minorHAnsi"/>
          <w:color w:val="000000" w:themeColor="text1"/>
          <w:lang w:eastAsia="en-GB"/>
        </w:rPr>
        <w:t>This</w:t>
      </w:r>
      <w:r w:rsidR="008131D1" w:rsidRPr="00D36B76">
        <w:rPr>
          <w:rFonts w:cstheme="minorHAnsi"/>
          <w:color w:val="000000" w:themeColor="text1"/>
          <w:lang w:eastAsia="en-GB"/>
        </w:rPr>
        <w:t xml:space="preserve"> policy will be reviewed every two</w:t>
      </w:r>
      <w:r w:rsidRPr="00D36B76">
        <w:rPr>
          <w:rFonts w:cstheme="minorHAnsi"/>
          <w:color w:val="000000" w:themeColor="text1"/>
          <w:lang w:eastAsia="en-GB"/>
        </w:rPr>
        <w:t xml:space="preserve"> years</w:t>
      </w:r>
      <w:r w:rsidR="00B756F5">
        <w:rPr>
          <w:rFonts w:cstheme="minorHAnsi"/>
          <w:color w:val="000000" w:themeColor="text1"/>
          <w:lang w:eastAsia="en-GB"/>
        </w:rPr>
        <w:t xml:space="preserve">, </w:t>
      </w:r>
      <w:r w:rsidR="00CF52A9" w:rsidRPr="00D36B76">
        <w:rPr>
          <w:rFonts w:cstheme="minorHAnsi"/>
          <w:color w:val="000000" w:themeColor="text1"/>
          <w:lang w:eastAsia="en-GB"/>
        </w:rPr>
        <w:t xml:space="preserve">or if </w:t>
      </w:r>
      <w:r w:rsidR="008F2D8A" w:rsidRPr="00D36B76">
        <w:rPr>
          <w:rFonts w:cstheme="minorHAnsi"/>
          <w:color w:val="000000" w:themeColor="text1"/>
          <w:lang w:eastAsia="en-GB"/>
        </w:rPr>
        <w:t xml:space="preserve">Scottish </w:t>
      </w:r>
      <w:r w:rsidR="00CF52A9" w:rsidRPr="00D36B76">
        <w:rPr>
          <w:rFonts w:cstheme="minorHAnsi"/>
          <w:color w:val="000000" w:themeColor="text1"/>
          <w:lang w:eastAsia="en-GB"/>
        </w:rPr>
        <w:t>legislation changes</w:t>
      </w:r>
      <w:r w:rsidR="00B756F5">
        <w:rPr>
          <w:rFonts w:cstheme="minorHAnsi"/>
          <w:color w:val="000000" w:themeColor="text1"/>
          <w:lang w:eastAsia="en-GB"/>
        </w:rPr>
        <w:t>,</w:t>
      </w:r>
      <w:r w:rsidR="009A7FAA" w:rsidRPr="00D36B76">
        <w:rPr>
          <w:rFonts w:cstheme="minorHAnsi"/>
          <w:color w:val="000000" w:themeColor="text1"/>
          <w:lang w:eastAsia="en-GB"/>
        </w:rPr>
        <w:t xml:space="preserve"> by the </w:t>
      </w:r>
      <w:r w:rsidR="00D36B76">
        <w:rPr>
          <w:rFonts w:cstheme="minorHAnsi"/>
          <w:color w:val="000000" w:themeColor="text1"/>
          <w:lang w:eastAsia="en-GB"/>
        </w:rPr>
        <w:t xml:space="preserve">Shed committee or the Shed </w:t>
      </w:r>
      <w:r w:rsidR="00D36B76">
        <w:rPr>
          <w:rFonts w:cstheme="minorHAnsi"/>
          <w:color w:val="000000"/>
        </w:rPr>
        <w:t>Board of trustees</w:t>
      </w:r>
      <w:r w:rsidR="00CF52A9" w:rsidRPr="00D36B76">
        <w:rPr>
          <w:rFonts w:cstheme="minorHAnsi"/>
          <w:color w:val="000000" w:themeColor="text1"/>
          <w:lang w:eastAsia="en-GB"/>
        </w:rPr>
        <w:t>.</w:t>
      </w:r>
    </w:p>
    <w:p w14:paraId="13774226" w14:textId="77777777" w:rsidR="00F72AE3" w:rsidRDefault="00F72AE3" w:rsidP="00B756F5">
      <w:pPr>
        <w:shd w:val="clear" w:color="auto" w:fill="FFFFFF"/>
        <w:textAlignment w:val="baseline"/>
        <w:rPr>
          <w:rFonts w:cstheme="minorHAnsi"/>
          <w:color w:val="000000" w:themeColor="text1"/>
          <w:lang w:eastAsia="en-GB"/>
        </w:rPr>
      </w:pPr>
    </w:p>
    <w:tbl>
      <w:tblPr>
        <w:tblStyle w:val="TableGrid"/>
        <w:tblW w:w="0" w:type="auto"/>
        <w:tblLook w:val="04A0" w:firstRow="1" w:lastRow="0" w:firstColumn="1" w:lastColumn="0" w:noHBand="0" w:noVBand="1"/>
      </w:tblPr>
      <w:tblGrid>
        <w:gridCol w:w="5094"/>
        <w:gridCol w:w="5094"/>
      </w:tblGrid>
      <w:tr w:rsidR="00B756F5" w14:paraId="583C50B0" w14:textId="77777777" w:rsidTr="00B756F5">
        <w:trPr>
          <w:trHeight w:val="170"/>
        </w:trPr>
        <w:tc>
          <w:tcPr>
            <w:tcW w:w="5094" w:type="dxa"/>
            <w:shd w:val="clear" w:color="auto" w:fill="DEEAF6" w:themeFill="accent5" w:themeFillTint="33"/>
          </w:tcPr>
          <w:p w14:paraId="5A2080E9" w14:textId="637EB7CE" w:rsidR="00B756F5" w:rsidRPr="00B756F5" w:rsidRDefault="00B756F5" w:rsidP="00B756F5">
            <w:pPr>
              <w:textAlignment w:val="baseline"/>
              <w:rPr>
                <w:rFonts w:asciiTheme="minorHAnsi" w:hAnsiTheme="minorHAnsi" w:cstheme="minorHAnsi"/>
                <w:b/>
                <w:bCs/>
                <w:color w:val="000000" w:themeColor="text1"/>
              </w:rPr>
            </w:pPr>
            <w:r w:rsidRPr="00B756F5">
              <w:rPr>
                <w:rFonts w:asciiTheme="minorHAnsi" w:hAnsiTheme="minorHAnsi" w:cstheme="minorHAnsi"/>
                <w:b/>
                <w:bCs/>
                <w:color w:val="000000" w:themeColor="text1"/>
              </w:rPr>
              <w:t>Name (PRINT): </w:t>
            </w:r>
          </w:p>
        </w:tc>
        <w:tc>
          <w:tcPr>
            <w:tcW w:w="5094" w:type="dxa"/>
          </w:tcPr>
          <w:p w14:paraId="2BFE5CD6" w14:textId="77777777" w:rsidR="00B756F5" w:rsidRDefault="00B756F5" w:rsidP="00B756F5">
            <w:pPr>
              <w:textAlignment w:val="baseline"/>
              <w:rPr>
                <w:rFonts w:cstheme="minorHAnsi"/>
                <w:color w:val="000000" w:themeColor="text1"/>
              </w:rPr>
            </w:pPr>
          </w:p>
        </w:tc>
      </w:tr>
      <w:tr w:rsidR="00B756F5" w14:paraId="302986DB" w14:textId="77777777" w:rsidTr="00B756F5">
        <w:trPr>
          <w:trHeight w:val="170"/>
        </w:trPr>
        <w:tc>
          <w:tcPr>
            <w:tcW w:w="5094" w:type="dxa"/>
            <w:shd w:val="clear" w:color="auto" w:fill="DEEAF6" w:themeFill="accent5" w:themeFillTint="33"/>
          </w:tcPr>
          <w:p w14:paraId="1CF04CB4" w14:textId="3155CED7" w:rsidR="00B756F5" w:rsidRPr="00B756F5" w:rsidRDefault="00B756F5" w:rsidP="00B756F5">
            <w:pPr>
              <w:textAlignment w:val="baseline"/>
              <w:rPr>
                <w:rFonts w:asciiTheme="minorHAnsi" w:hAnsiTheme="minorHAnsi" w:cstheme="minorHAnsi"/>
                <w:b/>
                <w:bCs/>
                <w:color w:val="000000" w:themeColor="text1"/>
              </w:rPr>
            </w:pPr>
            <w:r w:rsidRPr="00B756F5">
              <w:rPr>
                <w:rFonts w:asciiTheme="minorHAnsi" w:hAnsiTheme="minorHAnsi" w:cstheme="minorHAnsi"/>
                <w:b/>
                <w:bCs/>
                <w:color w:val="000000" w:themeColor="text1"/>
              </w:rPr>
              <w:t>Position:</w:t>
            </w:r>
          </w:p>
        </w:tc>
        <w:tc>
          <w:tcPr>
            <w:tcW w:w="5094" w:type="dxa"/>
          </w:tcPr>
          <w:p w14:paraId="49BB43EC" w14:textId="77777777" w:rsidR="00B756F5" w:rsidRDefault="00B756F5" w:rsidP="00B756F5">
            <w:pPr>
              <w:textAlignment w:val="baseline"/>
              <w:rPr>
                <w:rFonts w:cstheme="minorHAnsi"/>
                <w:color w:val="000000" w:themeColor="text1"/>
              </w:rPr>
            </w:pPr>
          </w:p>
        </w:tc>
      </w:tr>
      <w:tr w:rsidR="00B756F5" w14:paraId="51D49796" w14:textId="77777777" w:rsidTr="00B756F5">
        <w:trPr>
          <w:trHeight w:val="170"/>
        </w:trPr>
        <w:tc>
          <w:tcPr>
            <w:tcW w:w="5094" w:type="dxa"/>
            <w:shd w:val="clear" w:color="auto" w:fill="DEEAF6" w:themeFill="accent5" w:themeFillTint="33"/>
          </w:tcPr>
          <w:p w14:paraId="44275C65" w14:textId="6E142EB3" w:rsidR="00B756F5" w:rsidRPr="00B756F5" w:rsidRDefault="00B756F5" w:rsidP="00B756F5">
            <w:pPr>
              <w:textAlignment w:val="baseline"/>
              <w:rPr>
                <w:rFonts w:asciiTheme="minorHAnsi" w:hAnsiTheme="minorHAnsi" w:cstheme="minorHAnsi"/>
                <w:b/>
                <w:bCs/>
                <w:color w:val="000000" w:themeColor="text1"/>
              </w:rPr>
            </w:pPr>
            <w:r w:rsidRPr="00B756F5">
              <w:rPr>
                <w:rFonts w:asciiTheme="minorHAnsi" w:hAnsiTheme="minorHAnsi" w:cstheme="minorHAnsi"/>
                <w:b/>
                <w:bCs/>
                <w:color w:val="000000" w:themeColor="text1"/>
              </w:rPr>
              <w:t>Signature</w:t>
            </w:r>
          </w:p>
        </w:tc>
        <w:tc>
          <w:tcPr>
            <w:tcW w:w="5094" w:type="dxa"/>
          </w:tcPr>
          <w:p w14:paraId="35106A8E" w14:textId="77777777" w:rsidR="00B756F5" w:rsidRDefault="00B756F5" w:rsidP="00B756F5">
            <w:pPr>
              <w:textAlignment w:val="baseline"/>
              <w:rPr>
                <w:rFonts w:cstheme="minorHAnsi"/>
                <w:color w:val="000000" w:themeColor="text1"/>
              </w:rPr>
            </w:pPr>
          </w:p>
        </w:tc>
      </w:tr>
      <w:tr w:rsidR="00B756F5" w14:paraId="54BF14B1" w14:textId="77777777" w:rsidTr="00B756F5">
        <w:trPr>
          <w:trHeight w:val="170"/>
        </w:trPr>
        <w:tc>
          <w:tcPr>
            <w:tcW w:w="5094" w:type="dxa"/>
            <w:shd w:val="clear" w:color="auto" w:fill="DEEAF6" w:themeFill="accent5" w:themeFillTint="33"/>
          </w:tcPr>
          <w:p w14:paraId="63C832B3" w14:textId="0D98C57A" w:rsidR="00B756F5" w:rsidRPr="00B756F5" w:rsidRDefault="00B756F5" w:rsidP="00B756F5">
            <w:pPr>
              <w:textAlignment w:val="baseline"/>
              <w:rPr>
                <w:rFonts w:asciiTheme="minorHAnsi" w:hAnsiTheme="minorHAnsi" w:cstheme="minorHAnsi"/>
                <w:b/>
                <w:bCs/>
                <w:color w:val="000000" w:themeColor="text1"/>
              </w:rPr>
            </w:pPr>
            <w:r w:rsidRPr="00B756F5">
              <w:rPr>
                <w:rFonts w:asciiTheme="minorHAnsi" w:hAnsiTheme="minorHAnsi" w:cstheme="minorHAnsi"/>
                <w:b/>
                <w:bCs/>
                <w:color w:val="000000" w:themeColor="text1"/>
              </w:rPr>
              <w:t>Date:</w:t>
            </w:r>
          </w:p>
        </w:tc>
        <w:tc>
          <w:tcPr>
            <w:tcW w:w="5094" w:type="dxa"/>
          </w:tcPr>
          <w:p w14:paraId="124DFBBC" w14:textId="77777777" w:rsidR="00B756F5" w:rsidRDefault="00B756F5" w:rsidP="00B756F5">
            <w:pPr>
              <w:textAlignment w:val="baseline"/>
              <w:rPr>
                <w:rFonts w:cstheme="minorHAnsi"/>
                <w:color w:val="000000" w:themeColor="text1"/>
              </w:rPr>
            </w:pPr>
          </w:p>
        </w:tc>
      </w:tr>
      <w:tr w:rsidR="00B756F5" w14:paraId="3545DEE7" w14:textId="77777777" w:rsidTr="00B756F5">
        <w:trPr>
          <w:trHeight w:val="170"/>
        </w:trPr>
        <w:tc>
          <w:tcPr>
            <w:tcW w:w="5094" w:type="dxa"/>
            <w:shd w:val="clear" w:color="auto" w:fill="DEEAF6" w:themeFill="accent5" w:themeFillTint="33"/>
          </w:tcPr>
          <w:p w14:paraId="54C25C8E" w14:textId="5E24010B" w:rsidR="00B756F5" w:rsidRPr="00B756F5" w:rsidRDefault="00B756F5" w:rsidP="00B756F5">
            <w:pPr>
              <w:textAlignment w:val="baseline"/>
              <w:rPr>
                <w:rFonts w:asciiTheme="minorHAnsi" w:hAnsiTheme="minorHAnsi" w:cstheme="minorHAnsi"/>
                <w:b/>
                <w:bCs/>
                <w:color w:val="000000" w:themeColor="text1"/>
              </w:rPr>
            </w:pPr>
            <w:r w:rsidRPr="00B756F5">
              <w:rPr>
                <w:rFonts w:asciiTheme="minorHAnsi" w:hAnsiTheme="minorHAnsi" w:cstheme="minorHAnsi"/>
                <w:b/>
                <w:bCs/>
                <w:color w:val="000000" w:themeColor="text1"/>
              </w:rPr>
              <w:t>Witness Name (PRINT):</w:t>
            </w:r>
          </w:p>
        </w:tc>
        <w:tc>
          <w:tcPr>
            <w:tcW w:w="5094" w:type="dxa"/>
          </w:tcPr>
          <w:p w14:paraId="3F658902" w14:textId="77777777" w:rsidR="00B756F5" w:rsidRDefault="00B756F5" w:rsidP="00B756F5">
            <w:pPr>
              <w:textAlignment w:val="baseline"/>
              <w:rPr>
                <w:rFonts w:cstheme="minorHAnsi"/>
                <w:color w:val="000000" w:themeColor="text1"/>
              </w:rPr>
            </w:pPr>
          </w:p>
        </w:tc>
      </w:tr>
      <w:tr w:rsidR="00B756F5" w14:paraId="6A947413" w14:textId="77777777" w:rsidTr="00B756F5">
        <w:trPr>
          <w:trHeight w:val="170"/>
        </w:trPr>
        <w:tc>
          <w:tcPr>
            <w:tcW w:w="5094" w:type="dxa"/>
            <w:shd w:val="clear" w:color="auto" w:fill="DEEAF6" w:themeFill="accent5" w:themeFillTint="33"/>
          </w:tcPr>
          <w:p w14:paraId="5C03CBE2" w14:textId="6D1B250D" w:rsidR="00B756F5" w:rsidRPr="00B756F5" w:rsidRDefault="00B756F5" w:rsidP="00B756F5">
            <w:pPr>
              <w:textAlignment w:val="baseline"/>
              <w:rPr>
                <w:rFonts w:asciiTheme="minorHAnsi" w:hAnsiTheme="minorHAnsi" w:cstheme="minorHAnsi"/>
                <w:b/>
                <w:bCs/>
                <w:color w:val="000000" w:themeColor="text1"/>
              </w:rPr>
            </w:pPr>
            <w:r w:rsidRPr="00B756F5">
              <w:rPr>
                <w:rFonts w:asciiTheme="minorHAnsi" w:hAnsiTheme="minorHAnsi" w:cstheme="minorHAnsi"/>
                <w:b/>
                <w:bCs/>
                <w:color w:val="000000" w:themeColor="text1"/>
              </w:rPr>
              <w:t>Witness Signature:</w:t>
            </w:r>
          </w:p>
        </w:tc>
        <w:tc>
          <w:tcPr>
            <w:tcW w:w="5094" w:type="dxa"/>
          </w:tcPr>
          <w:p w14:paraId="18B172F9" w14:textId="77777777" w:rsidR="00B756F5" w:rsidRDefault="00B756F5" w:rsidP="00B756F5">
            <w:pPr>
              <w:textAlignment w:val="baseline"/>
              <w:rPr>
                <w:rFonts w:cstheme="minorHAnsi"/>
                <w:color w:val="000000" w:themeColor="text1"/>
              </w:rPr>
            </w:pPr>
          </w:p>
        </w:tc>
      </w:tr>
      <w:tr w:rsidR="00B756F5" w14:paraId="45BEC30C" w14:textId="77777777" w:rsidTr="00B756F5">
        <w:trPr>
          <w:trHeight w:val="170"/>
        </w:trPr>
        <w:tc>
          <w:tcPr>
            <w:tcW w:w="5094" w:type="dxa"/>
            <w:shd w:val="clear" w:color="auto" w:fill="DEEAF6" w:themeFill="accent5" w:themeFillTint="33"/>
          </w:tcPr>
          <w:p w14:paraId="2A463CA2" w14:textId="72C7EBE8" w:rsidR="00B756F5" w:rsidRPr="00B756F5" w:rsidRDefault="00B756F5" w:rsidP="00B756F5">
            <w:pPr>
              <w:textAlignment w:val="baseline"/>
              <w:rPr>
                <w:rFonts w:asciiTheme="minorHAnsi" w:hAnsiTheme="minorHAnsi" w:cstheme="minorHAnsi"/>
                <w:b/>
                <w:bCs/>
                <w:color w:val="000000" w:themeColor="text1"/>
              </w:rPr>
            </w:pPr>
            <w:r w:rsidRPr="00B756F5">
              <w:rPr>
                <w:rFonts w:asciiTheme="minorHAnsi" w:hAnsiTheme="minorHAnsi" w:cstheme="minorHAnsi"/>
                <w:b/>
                <w:bCs/>
                <w:color w:val="000000" w:themeColor="text1"/>
              </w:rPr>
              <w:t>Date:</w:t>
            </w:r>
          </w:p>
        </w:tc>
        <w:tc>
          <w:tcPr>
            <w:tcW w:w="5094" w:type="dxa"/>
          </w:tcPr>
          <w:p w14:paraId="6390D16A" w14:textId="77777777" w:rsidR="00B756F5" w:rsidRDefault="00B756F5" w:rsidP="00B756F5">
            <w:pPr>
              <w:textAlignment w:val="baseline"/>
              <w:rPr>
                <w:rFonts w:cstheme="minorHAnsi"/>
                <w:color w:val="000000" w:themeColor="text1"/>
              </w:rPr>
            </w:pPr>
          </w:p>
        </w:tc>
      </w:tr>
    </w:tbl>
    <w:p w14:paraId="450D49F7" w14:textId="77777777" w:rsidR="008F2D8A" w:rsidRPr="00D36B76" w:rsidRDefault="008F2D8A" w:rsidP="00B756F5">
      <w:pPr>
        <w:rPr>
          <w:rFonts w:cstheme="minorHAnsi"/>
          <w:b/>
          <w:bCs/>
          <w:color w:val="000000" w:themeColor="text1"/>
        </w:rPr>
      </w:pPr>
    </w:p>
    <w:p w14:paraId="3D444CAB" w14:textId="539638C9" w:rsidR="00734584" w:rsidRPr="00F72AE3" w:rsidRDefault="00734584" w:rsidP="00B756F5">
      <w:pPr>
        <w:rPr>
          <w:rFonts w:cstheme="minorHAnsi"/>
          <w:b/>
          <w:bCs/>
          <w:sz w:val="28"/>
          <w:szCs w:val="28"/>
        </w:rPr>
      </w:pPr>
      <w:r w:rsidRPr="00F72AE3">
        <w:rPr>
          <w:rFonts w:cstheme="minorHAnsi"/>
          <w:b/>
          <w:bCs/>
          <w:sz w:val="28"/>
          <w:szCs w:val="28"/>
        </w:rPr>
        <w:t>Document version control</w:t>
      </w:r>
    </w:p>
    <w:p w14:paraId="003E07CE" w14:textId="77777777" w:rsidR="00734584" w:rsidRPr="00D36B76" w:rsidRDefault="00734584" w:rsidP="00B756F5">
      <w:pPr>
        <w:rPr>
          <w:rFonts w:cstheme="minorHAnsi"/>
          <w:color w:val="000000" w:themeColor="text1"/>
        </w:rPr>
      </w:pPr>
    </w:p>
    <w:tbl>
      <w:tblPr>
        <w:tblStyle w:val="TableGrid"/>
        <w:tblW w:w="10201" w:type="dxa"/>
        <w:tblLook w:val="04A0" w:firstRow="1" w:lastRow="0" w:firstColumn="1" w:lastColumn="0" w:noHBand="0" w:noVBand="1"/>
      </w:tblPr>
      <w:tblGrid>
        <w:gridCol w:w="1980"/>
        <w:gridCol w:w="1984"/>
        <w:gridCol w:w="2127"/>
        <w:gridCol w:w="992"/>
        <w:gridCol w:w="3118"/>
      </w:tblGrid>
      <w:tr w:rsidR="00B756F5" w:rsidRPr="00D36B76" w14:paraId="537AF770" w14:textId="4CC78E56" w:rsidTr="00B756F5">
        <w:tc>
          <w:tcPr>
            <w:tcW w:w="1980" w:type="dxa"/>
            <w:shd w:val="clear" w:color="auto" w:fill="DEEAF6" w:themeFill="accent5" w:themeFillTint="33"/>
          </w:tcPr>
          <w:p w14:paraId="66BE087B" w14:textId="77777777" w:rsidR="00B756F5" w:rsidRPr="00D36B76" w:rsidRDefault="00B756F5" w:rsidP="00B756F5">
            <w:pPr>
              <w:rPr>
                <w:rFonts w:asciiTheme="minorHAnsi" w:hAnsiTheme="minorHAnsi" w:cstheme="minorHAnsi"/>
                <w:b/>
                <w:bCs/>
                <w:color w:val="000000" w:themeColor="text1"/>
                <w:sz w:val="24"/>
                <w:szCs w:val="24"/>
              </w:rPr>
            </w:pPr>
            <w:r w:rsidRPr="00D36B76">
              <w:rPr>
                <w:rFonts w:asciiTheme="minorHAnsi" w:hAnsiTheme="minorHAnsi" w:cstheme="minorHAnsi"/>
                <w:b/>
                <w:bCs/>
                <w:color w:val="000000" w:themeColor="text1"/>
                <w:sz w:val="24"/>
                <w:szCs w:val="24"/>
              </w:rPr>
              <w:t>Version number</w:t>
            </w:r>
          </w:p>
        </w:tc>
        <w:tc>
          <w:tcPr>
            <w:tcW w:w="1984" w:type="dxa"/>
            <w:shd w:val="clear" w:color="auto" w:fill="DEEAF6" w:themeFill="accent5" w:themeFillTint="33"/>
          </w:tcPr>
          <w:p w14:paraId="23583BB1" w14:textId="77777777" w:rsidR="00B756F5" w:rsidRPr="00D36B76" w:rsidRDefault="00B756F5" w:rsidP="00B756F5">
            <w:pPr>
              <w:rPr>
                <w:rFonts w:asciiTheme="minorHAnsi" w:hAnsiTheme="minorHAnsi" w:cstheme="minorHAnsi"/>
                <w:b/>
                <w:bCs/>
                <w:color w:val="000000" w:themeColor="text1"/>
                <w:sz w:val="24"/>
                <w:szCs w:val="24"/>
              </w:rPr>
            </w:pPr>
            <w:r w:rsidRPr="00D36B76">
              <w:rPr>
                <w:rFonts w:asciiTheme="minorHAnsi" w:hAnsiTheme="minorHAnsi" w:cstheme="minorHAnsi"/>
                <w:b/>
                <w:bCs/>
                <w:color w:val="000000" w:themeColor="text1"/>
                <w:sz w:val="24"/>
                <w:szCs w:val="24"/>
              </w:rPr>
              <w:t>Change or update</w:t>
            </w:r>
          </w:p>
        </w:tc>
        <w:tc>
          <w:tcPr>
            <w:tcW w:w="2127" w:type="dxa"/>
            <w:shd w:val="clear" w:color="auto" w:fill="DEEAF6" w:themeFill="accent5" w:themeFillTint="33"/>
          </w:tcPr>
          <w:p w14:paraId="0AF6B179" w14:textId="77777777" w:rsidR="00B756F5" w:rsidRPr="00D36B76" w:rsidRDefault="00B756F5" w:rsidP="00B756F5">
            <w:pPr>
              <w:rPr>
                <w:rFonts w:asciiTheme="minorHAnsi" w:hAnsiTheme="minorHAnsi" w:cstheme="minorHAnsi"/>
                <w:b/>
                <w:bCs/>
                <w:color w:val="000000" w:themeColor="text1"/>
                <w:sz w:val="24"/>
                <w:szCs w:val="24"/>
              </w:rPr>
            </w:pPr>
            <w:r w:rsidRPr="00D36B76">
              <w:rPr>
                <w:rFonts w:asciiTheme="minorHAnsi" w:hAnsiTheme="minorHAnsi" w:cstheme="minorHAnsi"/>
                <w:b/>
                <w:bCs/>
                <w:color w:val="000000" w:themeColor="text1"/>
                <w:sz w:val="24"/>
                <w:szCs w:val="24"/>
              </w:rPr>
              <w:t>Author or owner</w:t>
            </w:r>
          </w:p>
        </w:tc>
        <w:tc>
          <w:tcPr>
            <w:tcW w:w="992" w:type="dxa"/>
            <w:shd w:val="clear" w:color="auto" w:fill="DEEAF6" w:themeFill="accent5" w:themeFillTint="33"/>
          </w:tcPr>
          <w:p w14:paraId="35031CF7" w14:textId="77777777" w:rsidR="00B756F5" w:rsidRPr="00B756F5" w:rsidRDefault="00B756F5" w:rsidP="00B756F5">
            <w:pPr>
              <w:rPr>
                <w:rFonts w:asciiTheme="minorHAnsi" w:hAnsiTheme="minorHAnsi" w:cstheme="minorHAnsi"/>
                <w:b/>
                <w:bCs/>
                <w:color w:val="000000" w:themeColor="text1"/>
                <w:sz w:val="24"/>
                <w:szCs w:val="24"/>
              </w:rPr>
            </w:pPr>
            <w:r w:rsidRPr="00B756F5">
              <w:rPr>
                <w:rFonts w:asciiTheme="minorHAnsi" w:hAnsiTheme="minorHAnsi" w:cstheme="minorHAnsi"/>
                <w:b/>
                <w:bCs/>
                <w:color w:val="000000" w:themeColor="text1"/>
                <w:sz w:val="24"/>
                <w:szCs w:val="24"/>
              </w:rPr>
              <w:t>Date</w:t>
            </w:r>
          </w:p>
        </w:tc>
        <w:tc>
          <w:tcPr>
            <w:tcW w:w="3118" w:type="dxa"/>
            <w:shd w:val="clear" w:color="auto" w:fill="DEEAF6" w:themeFill="accent5" w:themeFillTint="33"/>
          </w:tcPr>
          <w:p w14:paraId="1EAC56E8" w14:textId="7BE1E60A" w:rsidR="00B756F5" w:rsidRPr="00B756F5" w:rsidRDefault="00B756F5" w:rsidP="00B756F5">
            <w:pPr>
              <w:rPr>
                <w:rFonts w:asciiTheme="minorHAnsi" w:hAnsiTheme="minorHAnsi" w:cstheme="minorHAnsi"/>
                <w:b/>
                <w:bCs/>
                <w:color w:val="000000" w:themeColor="text1"/>
                <w:sz w:val="24"/>
                <w:szCs w:val="24"/>
              </w:rPr>
            </w:pPr>
            <w:r w:rsidRPr="00B756F5">
              <w:rPr>
                <w:rFonts w:asciiTheme="minorHAnsi" w:hAnsiTheme="minorHAnsi" w:cstheme="minorHAnsi"/>
                <w:b/>
                <w:bCs/>
                <w:color w:val="000000" w:themeColor="text1"/>
                <w:sz w:val="24"/>
                <w:szCs w:val="24"/>
              </w:rPr>
              <w:t>Any comments</w:t>
            </w:r>
          </w:p>
        </w:tc>
      </w:tr>
      <w:tr w:rsidR="00B756F5" w:rsidRPr="00D36B76" w14:paraId="23E1898E" w14:textId="548EB7B4" w:rsidTr="00B756F5">
        <w:tc>
          <w:tcPr>
            <w:tcW w:w="1980" w:type="dxa"/>
          </w:tcPr>
          <w:p w14:paraId="2F735702" w14:textId="77777777" w:rsidR="00B756F5" w:rsidRPr="00D36B76" w:rsidRDefault="00B756F5" w:rsidP="00B756F5">
            <w:pPr>
              <w:rPr>
                <w:rFonts w:asciiTheme="minorHAnsi" w:hAnsiTheme="minorHAnsi" w:cstheme="minorHAnsi"/>
                <w:color w:val="000000" w:themeColor="text1"/>
                <w:sz w:val="24"/>
                <w:szCs w:val="24"/>
              </w:rPr>
            </w:pPr>
            <w:r w:rsidRPr="00D36B76">
              <w:rPr>
                <w:rFonts w:asciiTheme="minorHAnsi" w:hAnsiTheme="minorHAnsi" w:cstheme="minorHAnsi"/>
                <w:color w:val="000000" w:themeColor="text1"/>
                <w:sz w:val="24"/>
                <w:szCs w:val="24"/>
              </w:rPr>
              <w:t>1.0</w:t>
            </w:r>
          </w:p>
        </w:tc>
        <w:tc>
          <w:tcPr>
            <w:tcW w:w="1984" w:type="dxa"/>
          </w:tcPr>
          <w:p w14:paraId="76DDC0F7" w14:textId="77777777" w:rsidR="00B756F5" w:rsidRPr="00D36B76" w:rsidRDefault="00B756F5" w:rsidP="00B756F5">
            <w:pPr>
              <w:rPr>
                <w:rFonts w:asciiTheme="minorHAnsi" w:hAnsiTheme="minorHAnsi" w:cstheme="minorHAnsi"/>
                <w:color w:val="000000" w:themeColor="text1"/>
                <w:sz w:val="24"/>
                <w:szCs w:val="24"/>
              </w:rPr>
            </w:pPr>
            <w:r w:rsidRPr="00D36B76">
              <w:rPr>
                <w:rFonts w:asciiTheme="minorHAnsi" w:hAnsiTheme="minorHAnsi" w:cstheme="minorHAnsi"/>
                <w:color w:val="000000" w:themeColor="text1"/>
                <w:sz w:val="24"/>
                <w:szCs w:val="24"/>
              </w:rPr>
              <w:t>First version</w:t>
            </w:r>
          </w:p>
        </w:tc>
        <w:tc>
          <w:tcPr>
            <w:tcW w:w="2127" w:type="dxa"/>
          </w:tcPr>
          <w:p w14:paraId="3440AA62" w14:textId="77777777" w:rsidR="00B756F5" w:rsidRPr="00D36B76" w:rsidRDefault="00B756F5" w:rsidP="00B756F5">
            <w:pPr>
              <w:rPr>
                <w:rFonts w:asciiTheme="minorHAnsi" w:hAnsiTheme="minorHAnsi" w:cstheme="minorHAnsi"/>
                <w:color w:val="000000" w:themeColor="text1"/>
                <w:sz w:val="24"/>
                <w:szCs w:val="24"/>
              </w:rPr>
            </w:pPr>
          </w:p>
        </w:tc>
        <w:tc>
          <w:tcPr>
            <w:tcW w:w="992" w:type="dxa"/>
          </w:tcPr>
          <w:p w14:paraId="2FD545BF" w14:textId="77777777" w:rsidR="00B756F5" w:rsidRPr="00D36B76" w:rsidRDefault="00B756F5" w:rsidP="00B756F5">
            <w:pPr>
              <w:rPr>
                <w:rFonts w:asciiTheme="minorHAnsi" w:hAnsiTheme="minorHAnsi" w:cstheme="minorHAnsi"/>
                <w:color w:val="000000" w:themeColor="text1"/>
                <w:sz w:val="24"/>
                <w:szCs w:val="24"/>
              </w:rPr>
            </w:pPr>
          </w:p>
        </w:tc>
        <w:tc>
          <w:tcPr>
            <w:tcW w:w="3118" w:type="dxa"/>
          </w:tcPr>
          <w:p w14:paraId="022A61CA" w14:textId="77777777" w:rsidR="00B756F5" w:rsidRPr="00D36B76" w:rsidRDefault="00B756F5" w:rsidP="00B756F5">
            <w:pPr>
              <w:rPr>
                <w:rFonts w:cstheme="minorHAnsi"/>
                <w:color w:val="000000" w:themeColor="text1"/>
              </w:rPr>
            </w:pPr>
          </w:p>
        </w:tc>
      </w:tr>
      <w:tr w:rsidR="00B756F5" w:rsidRPr="00D36B76" w14:paraId="587F2A8A" w14:textId="2EF63D5A" w:rsidTr="00B756F5">
        <w:tc>
          <w:tcPr>
            <w:tcW w:w="1980" w:type="dxa"/>
          </w:tcPr>
          <w:p w14:paraId="1E66C5E9" w14:textId="77777777" w:rsidR="00B756F5" w:rsidRPr="00D36B76" w:rsidRDefault="00B756F5" w:rsidP="00B756F5">
            <w:pPr>
              <w:rPr>
                <w:rFonts w:asciiTheme="minorHAnsi" w:hAnsiTheme="minorHAnsi" w:cstheme="minorHAnsi"/>
                <w:color w:val="000000" w:themeColor="text1"/>
                <w:sz w:val="24"/>
                <w:szCs w:val="24"/>
              </w:rPr>
            </w:pPr>
          </w:p>
        </w:tc>
        <w:tc>
          <w:tcPr>
            <w:tcW w:w="1984" w:type="dxa"/>
          </w:tcPr>
          <w:p w14:paraId="67C32D65" w14:textId="77777777" w:rsidR="00B756F5" w:rsidRPr="00D36B76" w:rsidRDefault="00B756F5" w:rsidP="00B756F5">
            <w:pPr>
              <w:rPr>
                <w:rFonts w:asciiTheme="minorHAnsi" w:hAnsiTheme="minorHAnsi" w:cstheme="minorHAnsi"/>
                <w:color w:val="000000" w:themeColor="text1"/>
                <w:sz w:val="24"/>
                <w:szCs w:val="24"/>
              </w:rPr>
            </w:pPr>
          </w:p>
        </w:tc>
        <w:tc>
          <w:tcPr>
            <w:tcW w:w="2127" w:type="dxa"/>
          </w:tcPr>
          <w:p w14:paraId="45B16CE8" w14:textId="77777777" w:rsidR="00B756F5" w:rsidRPr="00D36B76" w:rsidRDefault="00B756F5" w:rsidP="00B756F5">
            <w:pPr>
              <w:rPr>
                <w:rFonts w:asciiTheme="minorHAnsi" w:hAnsiTheme="minorHAnsi" w:cstheme="minorHAnsi"/>
                <w:color w:val="000000" w:themeColor="text1"/>
                <w:sz w:val="24"/>
                <w:szCs w:val="24"/>
              </w:rPr>
            </w:pPr>
          </w:p>
        </w:tc>
        <w:tc>
          <w:tcPr>
            <w:tcW w:w="992" w:type="dxa"/>
          </w:tcPr>
          <w:p w14:paraId="42ABEBBB" w14:textId="77777777" w:rsidR="00B756F5" w:rsidRPr="00D36B76" w:rsidRDefault="00B756F5" w:rsidP="00B756F5">
            <w:pPr>
              <w:rPr>
                <w:rFonts w:asciiTheme="minorHAnsi" w:hAnsiTheme="minorHAnsi" w:cstheme="minorHAnsi"/>
                <w:color w:val="000000" w:themeColor="text1"/>
                <w:sz w:val="24"/>
                <w:szCs w:val="24"/>
              </w:rPr>
            </w:pPr>
          </w:p>
        </w:tc>
        <w:tc>
          <w:tcPr>
            <w:tcW w:w="3118" w:type="dxa"/>
          </w:tcPr>
          <w:p w14:paraId="379C7DAA" w14:textId="77777777" w:rsidR="00B756F5" w:rsidRPr="00D36B76" w:rsidRDefault="00B756F5" w:rsidP="00B756F5">
            <w:pPr>
              <w:rPr>
                <w:rFonts w:cstheme="minorHAnsi"/>
                <w:color w:val="000000" w:themeColor="text1"/>
              </w:rPr>
            </w:pPr>
          </w:p>
        </w:tc>
      </w:tr>
      <w:tr w:rsidR="00B756F5" w:rsidRPr="00D36B76" w14:paraId="51FBE992" w14:textId="098DB6AE" w:rsidTr="00B756F5">
        <w:tc>
          <w:tcPr>
            <w:tcW w:w="1980" w:type="dxa"/>
          </w:tcPr>
          <w:p w14:paraId="218FE686" w14:textId="77777777" w:rsidR="00B756F5" w:rsidRPr="00D36B76" w:rsidRDefault="00B756F5" w:rsidP="00B756F5">
            <w:pPr>
              <w:rPr>
                <w:rFonts w:asciiTheme="minorHAnsi" w:hAnsiTheme="minorHAnsi" w:cstheme="minorHAnsi"/>
                <w:color w:val="000000" w:themeColor="text1"/>
                <w:sz w:val="24"/>
                <w:szCs w:val="24"/>
              </w:rPr>
            </w:pPr>
          </w:p>
        </w:tc>
        <w:tc>
          <w:tcPr>
            <w:tcW w:w="1984" w:type="dxa"/>
          </w:tcPr>
          <w:p w14:paraId="288B55DC" w14:textId="77777777" w:rsidR="00B756F5" w:rsidRPr="00D36B76" w:rsidRDefault="00B756F5" w:rsidP="00B756F5">
            <w:pPr>
              <w:rPr>
                <w:rFonts w:asciiTheme="minorHAnsi" w:hAnsiTheme="minorHAnsi" w:cstheme="minorHAnsi"/>
                <w:color w:val="000000" w:themeColor="text1"/>
                <w:sz w:val="24"/>
                <w:szCs w:val="24"/>
              </w:rPr>
            </w:pPr>
          </w:p>
        </w:tc>
        <w:tc>
          <w:tcPr>
            <w:tcW w:w="2127" w:type="dxa"/>
          </w:tcPr>
          <w:p w14:paraId="04698EB9" w14:textId="77777777" w:rsidR="00B756F5" w:rsidRPr="00D36B76" w:rsidRDefault="00B756F5" w:rsidP="00B756F5">
            <w:pPr>
              <w:rPr>
                <w:rFonts w:asciiTheme="minorHAnsi" w:hAnsiTheme="minorHAnsi" w:cstheme="minorHAnsi"/>
                <w:color w:val="000000" w:themeColor="text1"/>
                <w:sz w:val="24"/>
                <w:szCs w:val="24"/>
              </w:rPr>
            </w:pPr>
          </w:p>
        </w:tc>
        <w:tc>
          <w:tcPr>
            <w:tcW w:w="992" w:type="dxa"/>
          </w:tcPr>
          <w:p w14:paraId="609512B7" w14:textId="77777777" w:rsidR="00B756F5" w:rsidRPr="00D36B76" w:rsidRDefault="00B756F5" w:rsidP="00B756F5">
            <w:pPr>
              <w:rPr>
                <w:rFonts w:asciiTheme="minorHAnsi" w:hAnsiTheme="minorHAnsi" w:cstheme="minorHAnsi"/>
                <w:color w:val="000000" w:themeColor="text1"/>
                <w:sz w:val="24"/>
                <w:szCs w:val="24"/>
              </w:rPr>
            </w:pPr>
          </w:p>
        </w:tc>
        <w:tc>
          <w:tcPr>
            <w:tcW w:w="3118" w:type="dxa"/>
          </w:tcPr>
          <w:p w14:paraId="1CA5F579" w14:textId="77777777" w:rsidR="00B756F5" w:rsidRPr="00D36B76" w:rsidRDefault="00B756F5" w:rsidP="00B756F5">
            <w:pPr>
              <w:rPr>
                <w:rFonts w:cstheme="minorHAnsi"/>
                <w:color w:val="000000" w:themeColor="text1"/>
              </w:rPr>
            </w:pPr>
          </w:p>
        </w:tc>
      </w:tr>
    </w:tbl>
    <w:p w14:paraId="4F370C69" w14:textId="77777777" w:rsidR="0059306A" w:rsidRPr="00D36B76" w:rsidRDefault="0059306A" w:rsidP="00B756F5">
      <w:pPr>
        <w:shd w:val="clear" w:color="auto" w:fill="FFFFFF"/>
        <w:textAlignment w:val="baseline"/>
        <w:rPr>
          <w:rFonts w:cstheme="minorHAnsi"/>
          <w:color w:val="000000" w:themeColor="text1"/>
          <w:lang w:eastAsia="en-GB"/>
        </w:rPr>
      </w:pPr>
    </w:p>
    <w:sectPr w:rsidR="0059306A" w:rsidRPr="00D36B76" w:rsidSect="00424DE0">
      <w:footerReference w:type="default" r:id="rId8"/>
      <w:pgSz w:w="11900" w:h="16840"/>
      <w:pgMar w:top="851" w:right="851" w:bottom="567"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BCC26" w14:textId="77777777" w:rsidR="00424DE0" w:rsidRDefault="00424DE0" w:rsidP="008F2D8A">
      <w:r>
        <w:separator/>
      </w:r>
    </w:p>
  </w:endnote>
  <w:endnote w:type="continuationSeparator" w:id="0">
    <w:p w14:paraId="776092CE" w14:textId="77777777" w:rsidR="00424DE0" w:rsidRDefault="00424DE0" w:rsidP="008F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DD53C" w14:textId="6B80886E" w:rsidR="008F2D8A" w:rsidRPr="0050707C" w:rsidRDefault="008F2D8A">
    <w:pPr>
      <w:pStyle w:val="Footer"/>
      <w:rPr>
        <w:b/>
        <w:bCs/>
        <w:i/>
        <w:iCs/>
        <w:color w:val="1F3864" w:themeColor="accent1" w:themeShade="80"/>
      </w:rPr>
    </w:pPr>
    <w:r w:rsidRPr="0050707C">
      <w:rPr>
        <w:b/>
        <w:bCs/>
        <w:i/>
        <w:iCs/>
        <w:color w:val="1F3864" w:themeColor="accent1" w:themeShade="80"/>
      </w:rPr>
      <w:t>Equality</w:t>
    </w:r>
    <w:r w:rsidR="0050707C" w:rsidRPr="0050707C">
      <w:rPr>
        <w:b/>
        <w:bCs/>
        <w:i/>
        <w:iCs/>
        <w:color w:val="1F3864" w:themeColor="accent1" w:themeShade="80"/>
      </w:rPr>
      <w:t xml:space="preserve">, </w:t>
    </w:r>
    <w:r w:rsidRPr="0050707C">
      <w:rPr>
        <w:b/>
        <w:bCs/>
        <w:i/>
        <w:iCs/>
        <w:color w:val="1F3864" w:themeColor="accent1" w:themeShade="80"/>
      </w:rPr>
      <w:t>Diversity</w:t>
    </w:r>
    <w:r w:rsidR="0050707C" w:rsidRPr="0050707C">
      <w:rPr>
        <w:b/>
        <w:bCs/>
        <w:i/>
        <w:iCs/>
        <w:color w:val="1F3864" w:themeColor="accent1" w:themeShade="80"/>
      </w:rPr>
      <w:t xml:space="preserve"> and Inclusion Policy – Mar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8AF47" w14:textId="77777777" w:rsidR="00424DE0" w:rsidRDefault="00424DE0" w:rsidP="008F2D8A">
      <w:r>
        <w:separator/>
      </w:r>
    </w:p>
  </w:footnote>
  <w:footnote w:type="continuationSeparator" w:id="0">
    <w:p w14:paraId="037D9FFE" w14:textId="77777777" w:rsidR="00424DE0" w:rsidRDefault="00424DE0" w:rsidP="008F2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1A71"/>
    <w:multiLevelType w:val="hybridMultilevel"/>
    <w:tmpl w:val="4EC8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D1105"/>
    <w:multiLevelType w:val="multilevel"/>
    <w:tmpl w:val="42A4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635EF"/>
    <w:multiLevelType w:val="hybridMultilevel"/>
    <w:tmpl w:val="9890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D1000"/>
    <w:multiLevelType w:val="hybridMultilevel"/>
    <w:tmpl w:val="EF7E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75E6F"/>
    <w:multiLevelType w:val="hybridMultilevel"/>
    <w:tmpl w:val="2390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05F48"/>
    <w:multiLevelType w:val="hybridMultilevel"/>
    <w:tmpl w:val="14381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5F4B6B"/>
    <w:multiLevelType w:val="multilevel"/>
    <w:tmpl w:val="2CE8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97B38"/>
    <w:multiLevelType w:val="multilevel"/>
    <w:tmpl w:val="D24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16E59"/>
    <w:multiLevelType w:val="multilevel"/>
    <w:tmpl w:val="4CF279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598651B"/>
    <w:multiLevelType w:val="multilevel"/>
    <w:tmpl w:val="05A0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AD4FF5"/>
    <w:multiLevelType w:val="hybridMultilevel"/>
    <w:tmpl w:val="5176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22C26"/>
    <w:multiLevelType w:val="multilevel"/>
    <w:tmpl w:val="32C887E8"/>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14:shadow w14:blurRad="0" w14:dist="0" w14:dir="0" w14:sx="0" w14:sy="0" w14:kx="0" w14:ky="0" w14:algn="none">
          <w14:srgbClr w14:val="000000"/>
        </w14:shadow>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Garamond" w:hAnsi="Garamond" w:hint="default"/>
        <w:b w:val="0"/>
        <w:i w:val="0"/>
        <w:color w:val="auto"/>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92226C4"/>
    <w:multiLevelType w:val="multilevel"/>
    <w:tmpl w:val="C06C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7456E1"/>
    <w:multiLevelType w:val="multilevel"/>
    <w:tmpl w:val="819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5608B6"/>
    <w:multiLevelType w:val="multilevel"/>
    <w:tmpl w:val="E21C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4B7CBE"/>
    <w:multiLevelType w:val="hybridMultilevel"/>
    <w:tmpl w:val="957AEDB0"/>
    <w:lvl w:ilvl="0" w:tplc="1408E25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A4D12"/>
    <w:multiLevelType w:val="hybridMultilevel"/>
    <w:tmpl w:val="EAFC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633A2F"/>
    <w:multiLevelType w:val="hybridMultilevel"/>
    <w:tmpl w:val="C320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82277"/>
    <w:multiLevelType w:val="multilevel"/>
    <w:tmpl w:val="CEC88C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FE57279"/>
    <w:multiLevelType w:val="hybridMultilevel"/>
    <w:tmpl w:val="B704B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378CA"/>
    <w:multiLevelType w:val="multilevel"/>
    <w:tmpl w:val="5E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BB7241"/>
    <w:multiLevelType w:val="multilevel"/>
    <w:tmpl w:val="D604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027C26"/>
    <w:multiLevelType w:val="multilevel"/>
    <w:tmpl w:val="43F8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4C0B46"/>
    <w:multiLevelType w:val="hybridMultilevel"/>
    <w:tmpl w:val="E7C4EDDE"/>
    <w:lvl w:ilvl="0" w:tplc="019AC22C">
      <w:start w:val="1"/>
      <w:numFmt w:val="upperLetter"/>
      <w:pStyle w:val="BodyBoldRed"/>
      <w:lvlText w:val="%1)"/>
      <w:lvlJc w:val="left"/>
      <w:pPr>
        <w:ind w:left="7874" w:hanging="360"/>
      </w:pPr>
      <w:rPr>
        <w:rFonts w:hint="default"/>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24"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BFE1439"/>
    <w:multiLevelType w:val="hybridMultilevel"/>
    <w:tmpl w:val="07DE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23BFB"/>
    <w:multiLevelType w:val="hybridMultilevel"/>
    <w:tmpl w:val="A8DC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6008C"/>
    <w:multiLevelType w:val="hybridMultilevel"/>
    <w:tmpl w:val="4F2E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F4DCE"/>
    <w:multiLevelType w:val="hybridMultilevel"/>
    <w:tmpl w:val="4852C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905A19"/>
    <w:multiLevelType w:val="hybridMultilevel"/>
    <w:tmpl w:val="A03A8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7A77475"/>
    <w:multiLevelType w:val="hybridMultilevel"/>
    <w:tmpl w:val="0E26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14246"/>
    <w:multiLevelType w:val="multilevel"/>
    <w:tmpl w:val="5C5A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2448B5"/>
    <w:multiLevelType w:val="multilevel"/>
    <w:tmpl w:val="3486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3C65BD"/>
    <w:multiLevelType w:val="hybridMultilevel"/>
    <w:tmpl w:val="BC1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E4CE9"/>
    <w:multiLevelType w:val="multilevel"/>
    <w:tmpl w:val="AA16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E5557"/>
    <w:multiLevelType w:val="hybridMultilevel"/>
    <w:tmpl w:val="52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35396"/>
    <w:multiLevelType w:val="multilevel"/>
    <w:tmpl w:val="CC7E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2C63D0"/>
    <w:multiLevelType w:val="hybridMultilevel"/>
    <w:tmpl w:val="FEBE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314734">
    <w:abstractNumId w:val="33"/>
  </w:num>
  <w:num w:numId="2" w16cid:durableId="1408259527">
    <w:abstractNumId w:val="37"/>
  </w:num>
  <w:num w:numId="3" w16cid:durableId="9138169">
    <w:abstractNumId w:val="14"/>
  </w:num>
  <w:num w:numId="4" w16cid:durableId="840314114">
    <w:abstractNumId w:val="21"/>
  </w:num>
  <w:num w:numId="5" w16cid:durableId="79836214">
    <w:abstractNumId w:val="22"/>
  </w:num>
  <w:num w:numId="6" w16cid:durableId="2064449986">
    <w:abstractNumId w:val="7"/>
  </w:num>
  <w:num w:numId="7" w16cid:durableId="2057001729">
    <w:abstractNumId w:val="35"/>
  </w:num>
  <w:num w:numId="8" w16cid:durableId="1333681862">
    <w:abstractNumId w:val="20"/>
  </w:num>
  <w:num w:numId="9" w16cid:durableId="1526366185">
    <w:abstractNumId w:val="9"/>
  </w:num>
  <w:num w:numId="10" w16cid:durableId="892273765">
    <w:abstractNumId w:val="12"/>
  </w:num>
  <w:num w:numId="11" w16cid:durableId="1260530243">
    <w:abstractNumId w:val="8"/>
  </w:num>
  <w:num w:numId="12" w16cid:durableId="1185022555">
    <w:abstractNumId w:val="13"/>
  </w:num>
  <w:num w:numId="13" w16cid:durableId="1121150871">
    <w:abstractNumId w:val="1"/>
  </w:num>
  <w:num w:numId="14" w16cid:durableId="1148784692">
    <w:abstractNumId w:val="18"/>
  </w:num>
  <w:num w:numId="15" w16cid:durableId="1284769849">
    <w:abstractNumId w:val="24"/>
  </w:num>
  <w:num w:numId="16" w16cid:durableId="111022224">
    <w:abstractNumId w:val="30"/>
  </w:num>
  <w:num w:numId="17" w16cid:durableId="511721728">
    <w:abstractNumId w:val="11"/>
  </w:num>
  <w:num w:numId="18" w16cid:durableId="1978797975">
    <w:abstractNumId w:val="23"/>
  </w:num>
  <w:num w:numId="19" w16cid:durableId="957877658">
    <w:abstractNumId w:val="17"/>
  </w:num>
  <w:num w:numId="20" w16cid:durableId="348722899">
    <w:abstractNumId w:val="38"/>
  </w:num>
  <w:num w:numId="21" w16cid:durableId="1831865205">
    <w:abstractNumId w:val="16"/>
  </w:num>
  <w:num w:numId="22" w16cid:durableId="1864787267">
    <w:abstractNumId w:val="0"/>
  </w:num>
  <w:num w:numId="23" w16cid:durableId="1560507865">
    <w:abstractNumId w:val="2"/>
  </w:num>
  <w:num w:numId="24" w16cid:durableId="727533078">
    <w:abstractNumId w:val="19"/>
  </w:num>
  <w:num w:numId="25" w16cid:durableId="1985886216">
    <w:abstractNumId w:val="25"/>
  </w:num>
  <w:num w:numId="26" w16cid:durableId="1426268940">
    <w:abstractNumId w:val="3"/>
  </w:num>
  <w:num w:numId="27" w16cid:durableId="542058731">
    <w:abstractNumId w:val="36"/>
  </w:num>
  <w:num w:numId="28" w16cid:durableId="1846826874">
    <w:abstractNumId w:val="4"/>
  </w:num>
  <w:num w:numId="29" w16cid:durableId="2110465849">
    <w:abstractNumId w:val="27"/>
  </w:num>
  <w:num w:numId="30" w16cid:durableId="1052004590">
    <w:abstractNumId w:val="6"/>
  </w:num>
  <w:num w:numId="31" w16cid:durableId="1852449431">
    <w:abstractNumId w:val="10"/>
  </w:num>
  <w:num w:numId="32" w16cid:durableId="342974247">
    <w:abstractNumId w:val="32"/>
  </w:num>
  <w:num w:numId="33" w16cid:durableId="897017584">
    <w:abstractNumId w:val="29"/>
  </w:num>
  <w:num w:numId="34" w16cid:durableId="1868521610">
    <w:abstractNumId w:val="34"/>
  </w:num>
  <w:num w:numId="35" w16cid:durableId="573315177">
    <w:abstractNumId w:val="28"/>
  </w:num>
  <w:num w:numId="36" w16cid:durableId="395978516">
    <w:abstractNumId w:val="15"/>
  </w:num>
  <w:num w:numId="37" w16cid:durableId="957182148">
    <w:abstractNumId w:val="31"/>
  </w:num>
  <w:num w:numId="38" w16cid:durableId="1984115348">
    <w:abstractNumId w:val="5"/>
  </w:num>
  <w:num w:numId="39" w16cid:durableId="666157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06A"/>
    <w:rsid w:val="00000691"/>
    <w:rsid w:val="000439E7"/>
    <w:rsid w:val="000522C2"/>
    <w:rsid w:val="000641D8"/>
    <w:rsid w:val="00080EAF"/>
    <w:rsid w:val="0009472B"/>
    <w:rsid w:val="000A2E31"/>
    <w:rsid w:val="000B2041"/>
    <w:rsid w:val="00104E09"/>
    <w:rsid w:val="00153FD3"/>
    <w:rsid w:val="00157F01"/>
    <w:rsid w:val="001840EF"/>
    <w:rsid w:val="001854D5"/>
    <w:rsid w:val="00187D5D"/>
    <w:rsid w:val="001D4556"/>
    <w:rsid w:val="001E3934"/>
    <w:rsid w:val="00231A0A"/>
    <w:rsid w:val="002765D5"/>
    <w:rsid w:val="002C39C1"/>
    <w:rsid w:val="002E0E42"/>
    <w:rsid w:val="002F3FEF"/>
    <w:rsid w:val="00340C69"/>
    <w:rsid w:val="0035163A"/>
    <w:rsid w:val="00355FFC"/>
    <w:rsid w:val="00402C5A"/>
    <w:rsid w:val="00413281"/>
    <w:rsid w:val="00424DE0"/>
    <w:rsid w:val="00457404"/>
    <w:rsid w:val="00476656"/>
    <w:rsid w:val="004A44E3"/>
    <w:rsid w:val="004C27CE"/>
    <w:rsid w:val="004D1FD5"/>
    <w:rsid w:val="0050707C"/>
    <w:rsid w:val="0059306A"/>
    <w:rsid w:val="005F4B4C"/>
    <w:rsid w:val="00605DE2"/>
    <w:rsid w:val="00663128"/>
    <w:rsid w:val="00673E49"/>
    <w:rsid w:val="00674031"/>
    <w:rsid w:val="00674366"/>
    <w:rsid w:val="00682777"/>
    <w:rsid w:val="0068473D"/>
    <w:rsid w:val="006B2D42"/>
    <w:rsid w:val="006E1055"/>
    <w:rsid w:val="00702D5A"/>
    <w:rsid w:val="007157C4"/>
    <w:rsid w:val="00731B7E"/>
    <w:rsid w:val="00734584"/>
    <w:rsid w:val="00742634"/>
    <w:rsid w:val="00747D49"/>
    <w:rsid w:val="00784FBB"/>
    <w:rsid w:val="007B198B"/>
    <w:rsid w:val="007D4867"/>
    <w:rsid w:val="007F7CAD"/>
    <w:rsid w:val="008048E4"/>
    <w:rsid w:val="008131D1"/>
    <w:rsid w:val="00820D94"/>
    <w:rsid w:val="008275A7"/>
    <w:rsid w:val="0083399F"/>
    <w:rsid w:val="008548BF"/>
    <w:rsid w:val="008833F1"/>
    <w:rsid w:val="008A2492"/>
    <w:rsid w:val="008B22C6"/>
    <w:rsid w:val="008F2D8A"/>
    <w:rsid w:val="00932A7D"/>
    <w:rsid w:val="00945528"/>
    <w:rsid w:val="00952BF6"/>
    <w:rsid w:val="00995DA6"/>
    <w:rsid w:val="00996748"/>
    <w:rsid w:val="00997D59"/>
    <w:rsid w:val="009A7FAA"/>
    <w:rsid w:val="00A14099"/>
    <w:rsid w:val="00AB1D90"/>
    <w:rsid w:val="00B13073"/>
    <w:rsid w:val="00B23A9E"/>
    <w:rsid w:val="00B23C8B"/>
    <w:rsid w:val="00B246A1"/>
    <w:rsid w:val="00B40281"/>
    <w:rsid w:val="00B417E9"/>
    <w:rsid w:val="00B64EA0"/>
    <w:rsid w:val="00B6526F"/>
    <w:rsid w:val="00B756F5"/>
    <w:rsid w:val="00BA1D19"/>
    <w:rsid w:val="00BA3E5B"/>
    <w:rsid w:val="00BB6171"/>
    <w:rsid w:val="00C01272"/>
    <w:rsid w:val="00C148CC"/>
    <w:rsid w:val="00C339F1"/>
    <w:rsid w:val="00C72D65"/>
    <w:rsid w:val="00C875C3"/>
    <w:rsid w:val="00C92B85"/>
    <w:rsid w:val="00C93DDF"/>
    <w:rsid w:val="00CB458E"/>
    <w:rsid w:val="00CD67F1"/>
    <w:rsid w:val="00CE25A2"/>
    <w:rsid w:val="00CF52A9"/>
    <w:rsid w:val="00D36B76"/>
    <w:rsid w:val="00DB0183"/>
    <w:rsid w:val="00E26B07"/>
    <w:rsid w:val="00E52B53"/>
    <w:rsid w:val="00E72045"/>
    <w:rsid w:val="00EB2F02"/>
    <w:rsid w:val="00EB6EA1"/>
    <w:rsid w:val="00EC1A11"/>
    <w:rsid w:val="00EC3EA7"/>
    <w:rsid w:val="00EC4F8B"/>
    <w:rsid w:val="00EF53B4"/>
    <w:rsid w:val="00F01A1D"/>
    <w:rsid w:val="00F14E99"/>
    <w:rsid w:val="00F54861"/>
    <w:rsid w:val="00F561D3"/>
    <w:rsid w:val="00F72AE3"/>
    <w:rsid w:val="00F844D0"/>
    <w:rsid w:val="00F87C49"/>
    <w:rsid w:val="00FA083E"/>
    <w:rsid w:val="00FC29B4"/>
    <w:rsid w:val="00FE15C9"/>
    <w:rsid w:val="00FF6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E2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5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4556"/>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unhideWhenUsed/>
    <w:qFormat/>
    <w:rsid w:val="00EB6EA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306A"/>
    <w:rPr>
      <w:color w:val="0000FF"/>
      <w:u w:val="single"/>
    </w:rPr>
  </w:style>
  <w:style w:type="character" w:customStyle="1" w:styleId="Heading2Char">
    <w:name w:val="Heading 2 Char"/>
    <w:basedOn w:val="DefaultParagraphFont"/>
    <w:link w:val="Heading2"/>
    <w:uiPriority w:val="9"/>
    <w:rsid w:val="001D4556"/>
    <w:rPr>
      <w:rFonts w:asciiTheme="majorHAnsi" w:eastAsiaTheme="majorEastAsia" w:hAnsiTheme="majorHAnsi" w:cstheme="majorBidi"/>
      <w:b/>
      <w:bCs/>
      <w:color w:val="4472C4" w:themeColor="accent1"/>
      <w:sz w:val="26"/>
      <w:szCs w:val="26"/>
    </w:rPr>
  </w:style>
  <w:style w:type="paragraph" w:customStyle="1" w:styleId="Default">
    <w:name w:val="Default"/>
    <w:rsid w:val="001D4556"/>
    <w:pPr>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73458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4584"/>
    <w:pPr>
      <w:spacing w:after="200" w:line="276" w:lineRule="auto"/>
      <w:ind w:left="720"/>
      <w:contextualSpacing/>
    </w:pPr>
    <w:rPr>
      <w:sz w:val="22"/>
      <w:szCs w:val="22"/>
    </w:rPr>
  </w:style>
  <w:style w:type="paragraph" w:customStyle="1" w:styleId="Customisabledocumentheading">
    <w:name w:val="Customisable document heading"/>
    <w:basedOn w:val="Normal"/>
    <w:next w:val="Normal"/>
    <w:qFormat/>
    <w:rsid w:val="00734584"/>
    <w:rPr>
      <w:rFonts w:ascii="Arial" w:eastAsia="Calibri" w:hAnsi="Arial" w:cs="Times New Roman"/>
      <w:b/>
      <w:szCs w:val="22"/>
    </w:rPr>
  </w:style>
  <w:style w:type="table" w:styleId="TableGrid">
    <w:name w:val="Table Grid"/>
    <w:basedOn w:val="TableNormal"/>
    <w:uiPriority w:val="39"/>
    <w:rsid w:val="00734584"/>
    <w:pPr>
      <w:widowControl w:val="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Red">
    <w:name w:val="Body Bold Red"/>
    <w:basedOn w:val="Normal"/>
    <w:link w:val="BodyBoldRedChar"/>
    <w:qFormat/>
    <w:rsid w:val="00734584"/>
    <w:pPr>
      <w:numPr>
        <w:numId w:val="18"/>
      </w:numPr>
      <w:autoSpaceDE w:val="0"/>
      <w:autoSpaceDN w:val="0"/>
      <w:adjustRightInd w:val="0"/>
      <w:spacing w:after="120"/>
      <w:ind w:left="357" w:hanging="357"/>
      <w:jc w:val="both"/>
    </w:pPr>
    <w:rPr>
      <w:rFonts w:ascii="Arial" w:eastAsia="Times New Roman" w:hAnsi="Arial" w:cs="Arial"/>
      <w:b/>
      <w:bCs/>
      <w:color w:val="000000" w:themeColor="text1"/>
      <w:sz w:val="20"/>
      <w:szCs w:val="18"/>
      <w:lang w:eastAsia="en-GB"/>
    </w:rPr>
  </w:style>
  <w:style w:type="paragraph" w:customStyle="1" w:styleId="GaramondBody">
    <w:name w:val="Garamond Body"/>
    <w:basedOn w:val="Normal"/>
    <w:link w:val="GaramondBodyChar"/>
    <w:qFormat/>
    <w:rsid w:val="00734584"/>
    <w:pPr>
      <w:autoSpaceDE w:val="0"/>
      <w:autoSpaceDN w:val="0"/>
      <w:adjustRightInd w:val="0"/>
      <w:jc w:val="both"/>
    </w:pPr>
    <w:rPr>
      <w:rFonts w:ascii="Garamond" w:eastAsia="Times New Roman" w:hAnsi="Garamond" w:cs="Arial"/>
      <w:sz w:val="20"/>
      <w:szCs w:val="18"/>
      <w:lang w:eastAsia="en-GB"/>
    </w:rPr>
  </w:style>
  <w:style w:type="character" w:customStyle="1" w:styleId="BodyBoldRedChar">
    <w:name w:val="Body Bold Red Char"/>
    <w:basedOn w:val="DefaultParagraphFont"/>
    <w:link w:val="BodyBoldRed"/>
    <w:rsid w:val="00734584"/>
    <w:rPr>
      <w:rFonts w:ascii="Arial" w:eastAsia="Times New Roman" w:hAnsi="Arial" w:cs="Arial"/>
      <w:b/>
      <w:bCs/>
      <w:color w:val="000000" w:themeColor="text1"/>
      <w:sz w:val="20"/>
      <w:szCs w:val="18"/>
      <w:lang w:eastAsia="en-GB"/>
    </w:rPr>
  </w:style>
  <w:style w:type="character" w:customStyle="1" w:styleId="GaramondBodyChar">
    <w:name w:val="Garamond Body Char"/>
    <w:basedOn w:val="DefaultParagraphFont"/>
    <w:link w:val="GaramondBody"/>
    <w:rsid w:val="00734584"/>
    <w:rPr>
      <w:rFonts w:ascii="Garamond" w:eastAsia="Times New Roman" w:hAnsi="Garamond" w:cs="Arial"/>
      <w:sz w:val="20"/>
      <w:szCs w:val="18"/>
      <w:lang w:eastAsia="en-GB"/>
    </w:rPr>
  </w:style>
  <w:style w:type="paragraph" w:customStyle="1" w:styleId="GaramondNumbers">
    <w:name w:val="Garamond Numbers"/>
    <w:basedOn w:val="GaramondBody"/>
    <w:link w:val="GaramondNumbersChar"/>
    <w:qFormat/>
    <w:rsid w:val="00734584"/>
    <w:pPr>
      <w:numPr>
        <w:ilvl w:val="1"/>
        <w:numId w:val="17"/>
      </w:numPr>
    </w:pPr>
  </w:style>
  <w:style w:type="character" w:customStyle="1" w:styleId="GaramondNumbersChar">
    <w:name w:val="Garamond Numbers Char"/>
    <w:basedOn w:val="GaramondBodyChar"/>
    <w:link w:val="GaramondNumbers"/>
    <w:rsid w:val="00734584"/>
    <w:rPr>
      <w:rFonts w:ascii="Garamond" w:eastAsia="Times New Roman" w:hAnsi="Garamond" w:cs="Arial"/>
      <w:sz w:val="20"/>
      <w:szCs w:val="18"/>
      <w:lang w:eastAsia="en-GB"/>
    </w:rPr>
  </w:style>
  <w:style w:type="paragraph" w:customStyle="1" w:styleId="p1">
    <w:name w:val="p1"/>
    <w:basedOn w:val="Normal"/>
    <w:rsid w:val="001840EF"/>
    <w:rPr>
      <w:rFonts w:ascii="Helvetica Neue" w:hAnsi="Helvetica Neue" w:cs="Times New Roman"/>
      <w:color w:val="000000"/>
      <w:sz w:val="39"/>
      <w:szCs w:val="39"/>
      <w:lang w:eastAsia="en-GB"/>
    </w:rPr>
  </w:style>
  <w:style w:type="paragraph" w:styleId="NormalWeb">
    <w:name w:val="Normal (Web)"/>
    <w:basedOn w:val="Normal"/>
    <w:uiPriority w:val="99"/>
    <w:unhideWhenUsed/>
    <w:rsid w:val="004A44E3"/>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rsid w:val="00EB6EA1"/>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702D5A"/>
    <w:rPr>
      <w:b/>
      <w:bCs/>
    </w:rPr>
  </w:style>
  <w:style w:type="paragraph" w:styleId="NoSpacing">
    <w:name w:val="No Spacing"/>
    <w:uiPriority w:val="1"/>
    <w:qFormat/>
    <w:rsid w:val="00C92B85"/>
  </w:style>
  <w:style w:type="character" w:customStyle="1" w:styleId="apple-converted-space">
    <w:name w:val="apple-converted-space"/>
    <w:basedOn w:val="DefaultParagraphFont"/>
    <w:rsid w:val="00153FD3"/>
  </w:style>
  <w:style w:type="paragraph" w:styleId="Header">
    <w:name w:val="header"/>
    <w:basedOn w:val="Normal"/>
    <w:link w:val="HeaderChar"/>
    <w:uiPriority w:val="99"/>
    <w:unhideWhenUsed/>
    <w:rsid w:val="008F2D8A"/>
    <w:pPr>
      <w:tabs>
        <w:tab w:val="center" w:pos="4513"/>
        <w:tab w:val="right" w:pos="9026"/>
      </w:tabs>
    </w:pPr>
  </w:style>
  <w:style w:type="character" w:customStyle="1" w:styleId="HeaderChar">
    <w:name w:val="Header Char"/>
    <w:basedOn w:val="DefaultParagraphFont"/>
    <w:link w:val="Header"/>
    <w:uiPriority w:val="99"/>
    <w:rsid w:val="008F2D8A"/>
  </w:style>
  <w:style w:type="paragraph" w:styleId="Footer">
    <w:name w:val="footer"/>
    <w:basedOn w:val="Normal"/>
    <w:link w:val="FooterChar"/>
    <w:uiPriority w:val="99"/>
    <w:unhideWhenUsed/>
    <w:rsid w:val="008F2D8A"/>
    <w:pPr>
      <w:tabs>
        <w:tab w:val="center" w:pos="4513"/>
        <w:tab w:val="right" w:pos="9026"/>
      </w:tabs>
    </w:pPr>
  </w:style>
  <w:style w:type="character" w:customStyle="1" w:styleId="FooterChar">
    <w:name w:val="Footer Char"/>
    <w:basedOn w:val="DefaultParagraphFont"/>
    <w:link w:val="Footer"/>
    <w:uiPriority w:val="99"/>
    <w:rsid w:val="008F2D8A"/>
  </w:style>
  <w:style w:type="paragraph" w:styleId="Title">
    <w:name w:val="Title"/>
    <w:basedOn w:val="Normal"/>
    <w:next w:val="Normal"/>
    <w:link w:val="TitleChar"/>
    <w:uiPriority w:val="10"/>
    <w:qFormat/>
    <w:rsid w:val="00C93DDF"/>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C93DD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C93DDF"/>
    <w:pPr>
      <w:numPr>
        <w:ilvl w:val="1"/>
      </w:numPr>
      <w:spacing w:after="160" w:line="259" w:lineRule="auto"/>
    </w:pPr>
    <w:rPr>
      <w:rFonts w:eastAsiaTheme="minorEastAsia" w:cs="Times New Roman"/>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93DDF"/>
    <w:rPr>
      <w:rFonts w:eastAsiaTheme="minorEastAsia" w:cs="Times New Roman"/>
      <w:color w:val="5A5A5A" w:themeColor="text1" w:themeTint="A5"/>
      <w:spacing w:val="15"/>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132562">
      <w:bodyDiv w:val="1"/>
      <w:marLeft w:val="0"/>
      <w:marRight w:val="0"/>
      <w:marTop w:val="0"/>
      <w:marBottom w:val="0"/>
      <w:divBdr>
        <w:top w:val="none" w:sz="0" w:space="0" w:color="auto"/>
        <w:left w:val="none" w:sz="0" w:space="0" w:color="auto"/>
        <w:bottom w:val="none" w:sz="0" w:space="0" w:color="auto"/>
        <w:right w:val="none" w:sz="0" w:space="0" w:color="auto"/>
      </w:divBdr>
    </w:div>
    <w:div w:id="411046424">
      <w:bodyDiv w:val="1"/>
      <w:marLeft w:val="0"/>
      <w:marRight w:val="0"/>
      <w:marTop w:val="0"/>
      <w:marBottom w:val="0"/>
      <w:divBdr>
        <w:top w:val="none" w:sz="0" w:space="0" w:color="auto"/>
        <w:left w:val="none" w:sz="0" w:space="0" w:color="auto"/>
        <w:bottom w:val="none" w:sz="0" w:space="0" w:color="auto"/>
        <w:right w:val="none" w:sz="0" w:space="0" w:color="auto"/>
      </w:divBdr>
    </w:div>
    <w:div w:id="454258933">
      <w:bodyDiv w:val="1"/>
      <w:marLeft w:val="0"/>
      <w:marRight w:val="0"/>
      <w:marTop w:val="0"/>
      <w:marBottom w:val="0"/>
      <w:divBdr>
        <w:top w:val="none" w:sz="0" w:space="0" w:color="auto"/>
        <w:left w:val="none" w:sz="0" w:space="0" w:color="auto"/>
        <w:bottom w:val="none" w:sz="0" w:space="0" w:color="auto"/>
        <w:right w:val="none" w:sz="0" w:space="0" w:color="auto"/>
      </w:divBdr>
    </w:div>
    <w:div w:id="523324896">
      <w:bodyDiv w:val="1"/>
      <w:marLeft w:val="0"/>
      <w:marRight w:val="0"/>
      <w:marTop w:val="0"/>
      <w:marBottom w:val="0"/>
      <w:divBdr>
        <w:top w:val="none" w:sz="0" w:space="0" w:color="auto"/>
        <w:left w:val="none" w:sz="0" w:space="0" w:color="auto"/>
        <w:bottom w:val="none" w:sz="0" w:space="0" w:color="auto"/>
        <w:right w:val="none" w:sz="0" w:space="0" w:color="auto"/>
      </w:divBdr>
      <w:divsChild>
        <w:div w:id="474445389">
          <w:marLeft w:val="0"/>
          <w:marRight w:val="0"/>
          <w:marTop w:val="0"/>
          <w:marBottom w:val="0"/>
          <w:divBdr>
            <w:top w:val="none" w:sz="0" w:space="0" w:color="auto"/>
            <w:left w:val="none" w:sz="0" w:space="0" w:color="auto"/>
            <w:bottom w:val="none" w:sz="0" w:space="0" w:color="auto"/>
            <w:right w:val="none" w:sz="0" w:space="0" w:color="auto"/>
          </w:divBdr>
          <w:divsChild>
            <w:div w:id="2066561349">
              <w:marLeft w:val="0"/>
              <w:marRight w:val="0"/>
              <w:marTop w:val="0"/>
              <w:marBottom w:val="0"/>
              <w:divBdr>
                <w:top w:val="none" w:sz="0" w:space="0" w:color="auto"/>
                <w:left w:val="none" w:sz="0" w:space="0" w:color="auto"/>
                <w:bottom w:val="none" w:sz="0" w:space="0" w:color="auto"/>
                <w:right w:val="none" w:sz="0" w:space="0" w:color="auto"/>
              </w:divBdr>
              <w:divsChild>
                <w:div w:id="21237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88308">
      <w:bodyDiv w:val="1"/>
      <w:marLeft w:val="0"/>
      <w:marRight w:val="0"/>
      <w:marTop w:val="0"/>
      <w:marBottom w:val="0"/>
      <w:divBdr>
        <w:top w:val="none" w:sz="0" w:space="0" w:color="auto"/>
        <w:left w:val="none" w:sz="0" w:space="0" w:color="auto"/>
        <w:bottom w:val="none" w:sz="0" w:space="0" w:color="auto"/>
        <w:right w:val="none" w:sz="0" w:space="0" w:color="auto"/>
      </w:divBdr>
      <w:divsChild>
        <w:div w:id="535432931">
          <w:marLeft w:val="0"/>
          <w:marRight w:val="0"/>
          <w:marTop w:val="0"/>
          <w:marBottom w:val="0"/>
          <w:divBdr>
            <w:top w:val="none" w:sz="0" w:space="0" w:color="auto"/>
            <w:left w:val="none" w:sz="0" w:space="0" w:color="auto"/>
            <w:bottom w:val="none" w:sz="0" w:space="0" w:color="auto"/>
            <w:right w:val="none" w:sz="0" w:space="0" w:color="auto"/>
          </w:divBdr>
          <w:divsChild>
            <w:div w:id="2019579240">
              <w:marLeft w:val="0"/>
              <w:marRight w:val="0"/>
              <w:marTop w:val="0"/>
              <w:marBottom w:val="0"/>
              <w:divBdr>
                <w:top w:val="none" w:sz="0" w:space="0" w:color="auto"/>
                <w:left w:val="none" w:sz="0" w:space="0" w:color="auto"/>
                <w:bottom w:val="none" w:sz="0" w:space="0" w:color="auto"/>
                <w:right w:val="none" w:sz="0" w:space="0" w:color="auto"/>
              </w:divBdr>
              <w:divsChild>
                <w:div w:id="564295188">
                  <w:marLeft w:val="0"/>
                  <w:marRight w:val="0"/>
                  <w:marTop w:val="0"/>
                  <w:marBottom w:val="0"/>
                  <w:divBdr>
                    <w:top w:val="none" w:sz="0" w:space="0" w:color="auto"/>
                    <w:left w:val="none" w:sz="0" w:space="0" w:color="auto"/>
                    <w:bottom w:val="none" w:sz="0" w:space="0" w:color="auto"/>
                    <w:right w:val="none" w:sz="0" w:space="0" w:color="auto"/>
                  </w:divBdr>
                  <w:divsChild>
                    <w:div w:id="1839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02782">
      <w:bodyDiv w:val="1"/>
      <w:marLeft w:val="0"/>
      <w:marRight w:val="0"/>
      <w:marTop w:val="0"/>
      <w:marBottom w:val="0"/>
      <w:divBdr>
        <w:top w:val="none" w:sz="0" w:space="0" w:color="auto"/>
        <w:left w:val="none" w:sz="0" w:space="0" w:color="auto"/>
        <w:bottom w:val="none" w:sz="0" w:space="0" w:color="auto"/>
        <w:right w:val="none" w:sz="0" w:space="0" w:color="auto"/>
      </w:divBdr>
    </w:div>
    <w:div w:id="1134714460">
      <w:bodyDiv w:val="1"/>
      <w:marLeft w:val="0"/>
      <w:marRight w:val="0"/>
      <w:marTop w:val="0"/>
      <w:marBottom w:val="0"/>
      <w:divBdr>
        <w:top w:val="none" w:sz="0" w:space="0" w:color="auto"/>
        <w:left w:val="none" w:sz="0" w:space="0" w:color="auto"/>
        <w:bottom w:val="none" w:sz="0" w:space="0" w:color="auto"/>
        <w:right w:val="none" w:sz="0" w:space="0" w:color="auto"/>
      </w:divBdr>
    </w:div>
    <w:div w:id="1754745058">
      <w:bodyDiv w:val="1"/>
      <w:marLeft w:val="0"/>
      <w:marRight w:val="0"/>
      <w:marTop w:val="0"/>
      <w:marBottom w:val="0"/>
      <w:divBdr>
        <w:top w:val="none" w:sz="0" w:space="0" w:color="auto"/>
        <w:left w:val="none" w:sz="0" w:space="0" w:color="auto"/>
        <w:bottom w:val="none" w:sz="0" w:space="0" w:color="auto"/>
        <w:right w:val="none" w:sz="0" w:space="0" w:color="auto"/>
      </w:divBdr>
      <w:divsChild>
        <w:div w:id="1113213790">
          <w:marLeft w:val="0"/>
          <w:marRight w:val="0"/>
          <w:marTop w:val="0"/>
          <w:marBottom w:val="0"/>
          <w:divBdr>
            <w:top w:val="none" w:sz="0" w:space="0" w:color="auto"/>
            <w:left w:val="none" w:sz="0" w:space="0" w:color="auto"/>
            <w:bottom w:val="none" w:sz="0" w:space="0" w:color="auto"/>
            <w:right w:val="none" w:sz="0" w:space="0" w:color="auto"/>
          </w:divBdr>
          <w:divsChild>
            <w:div w:id="608665113">
              <w:marLeft w:val="0"/>
              <w:marRight w:val="0"/>
              <w:marTop w:val="0"/>
              <w:marBottom w:val="0"/>
              <w:divBdr>
                <w:top w:val="none" w:sz="0" w:space="0" w:color="auto"/>
                <w:left w:val="none" w:sz="0" w:space="0" w:color="auto"/>
                <w:bottom w:val="none" w:sz="0" w:space="0" w:color="auto"/>
                <w:right w:val="none" w:sz="0" w:space="0" w:color="auto"/>
              </w:divBdr>
              <w:divsChild>
                <w:div w:id="19386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5657">
      <w:bodyDiv w:val="1"/>
      <w:marLeft w:val="0"/>
      <w:marRight w:val="0"/>
      <w:marTop w:val="0"/>
      <w:marBottom w:val="0"/>
      <w:divBdr>
        <w:top w:val="none" w:sz="0" w:space="0" w:color="auto"/>
        <w:left w:val="none" w:sz="0" w:space="0" w:color="auto"/>
        <w:bottom w:val="none" w:sz="0" w:space="0" w:color="auto"/>
        <w:right w:val="none" w:sz="0" w:space="0" w:color="auto"/>
      </w:divBdr>
      <w:divsChild>
        <w:div w:id="1422220975">
          <w:marLeft w:val="0"/>
          <w:marRight w:val="0"/>
          <w:marTop w:val="0"/>
          <w:marBottom w:val="0"/>
          <w:divBdr>
            <w:top w:val="none" w:sz="0" w:space="0" w:color="auto"/>
            <w:left w:val="none" w:sz="0" w:space="0" w:color="auto"/>
            <w:bottom w:val="none" w:sz="0" w:space="0" w:color="auto"/>
            <w:right w:val="none" w:sz="0" w:space="0" w:color="auto"/>
          </w:divBdr>
          <w:divsChild>
            <w:div w:id="17067869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5770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Shed Name* Equality, Diversity and Inclusion Policy</dc:title>
  <dc:subject/>
  <dc:creator>timgreen1963@yahoo.co.uk</dc:creator>
  <cp:keywords/>
  <dc:description/>
  <cp:lastModifiedBy>SMSA - Communication</cp:lastModifiedBy>
  <cp:revision>17</cp:revision>
  <cp:lastPrinted>2023-03-13T18:51:00Z</cp:lastPrinted>
  <dcterms:created xsi:type="dcterms:W3CDTF">2024-03-15T09:46:00Z</dcterms:created>
  <dcterms:modified xsi:type="dcterms:W3CDTF">2024-03-25T14:31:00Z</dcterms:modified>
</cp:coreProperties>
</file>